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B4" w:rsidRPr="00C865B4" w:rsidRDefault="00C865B4" w:rsidP="00C865B4">
      <w:pPr>
        <w:ind w:firstLine="567"/>
        <w:jc w:val="both"/>
        <w:rPr>
          <w:rFonts w:ascii="Times New Roman" w:hAnsi="Times New Roman" w:cs="Times New Roman"/>
          <w:sz w:val="30"/>
          <w:szCs w:val="30"/>
          <w:lang w:val="en-US"/>
        </w:rPr>
      </w:pPr>
      <w:bookmarkStart w:id="0" w:name="_GoBack"/>
      <w:bookmarkEnd w:id="0"/>
    </w:p>
    <w:tbl>
      <w:tblPr>
        <w:tblStyle w:val="TableGrid"/>
        <w:tblpPr w:leftFromText="180" w:rightFromText="180" w:vertAnchor="text" w:horzAnchor="margin" w:tblpXSpec="center" w:tblpY="338"/>
        <w:tblW w:w="9062" w:type="dxa"/>
        <w:tblLook w:val="04A0" w:firstRow="1" w:lastRow="0" w:firstColumn="1" w:lastColumn="0" w:noHBand="0" w:noVBand="1"/>
      </w:tblPr>
      <w:tblGrid>
        <w:gridCol w:w="4673"/>
        <w:gridCol w:w="4389"/>
      </w:tblGrid>
      <w:tr w:rsidR="00C865B4" w:rsidRPr="00C865B4" w:rsidTr="00C865B4">
        <w:tc>
          <w:tcPr>
            <w:tcW w:w="4673" w:type="dxa"/>
          </w:tcPr>
          <w:p w:rsidR="00C865B4" w:rsidRPr="00C865B4" w:rsidRDefault="00C865B4" w:rsidP="00C865B4">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APPROVED</w:t>
            </w:r>
          </w:p>
          <w:p w:rsidR="00C865B4" w:rsidRPr="00C865B4" w:rsidRDefault="00C865B4" w:rsidP="00C865B4">
            <w:pPr>
              <w:jc w:val="both"/>
              <w:rPr>
                <w:rFonts w:ascii="Times New Roman" w:hAnsi="Times New Roman" w:cs="Times New Roman"/>
                <w:sz w:val="30"/>
                <w:szCs w:val="30"/>
                <w:lang w:val="en-US"/>
              </w:rPr>
            </w:pPr>
          </w:p>
          <w:p w:rsidR="00F45902" w:rsidRDefault="00F45902" w:rsidP="00F45902">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Chairman of the Public Association "Belarusian Athletics Federation"</w:t>
            </w:r>
          </w:p>
          <w:p w:rsidR="00C865B4" w:rsidRDefault="00C865B4" w:rsidP="00C865B4">
            <w:pPr>
              <w:jc w:val="both"/>
              <w:rPr>
                <w:rFonts w:ascii="Times New Roman" w:hAnsi="Times New Roman" w:cs="Times New Roman"/>
                <w:sz w:val="30"/>
                <w:szCs w:val="30"/>
                <w:lang w:val="en-US"/>
              </w:rPr>
            </w:pPr>
          </w:p>
          <w:p w:rsidR="00F45902" w:rsidRDefault="00F45902" w:rsidP="00C865B4">
            <w:pPr>
              <w:jc w:val="both"/>
              <w:rPr>
                <w:rFonts w:ascii="Times New Roman" w:hAnsi="Times New Roman" w:cs="Times New Roman"/>
                <w:sz w:val="30"/>
                <w:szCs w:val="30"/>
                <w:lang w:val="en-US"/>
              </w:rPr>
            </w:pPr>
          </w:p>
          <w:p w:rsidR="00F45902" w:rsidRDefault="00F45902" w:rsidP="00C865B4">
            <w:pPr>
              <w:jc w:val="both"/>
              <w:rPr>
                <w:rFonts w:ascii="Times New Roman" w:hAnsi="Times New Roman" w:cs="Times New Roman"/>
                <w:sz w:val="30"/>
                <w:szCs w:val="30"/>
                <w:lang w:val="en-US"/>
              </w:rPr>
            </w:pPr>
          </w:p>
          <w:p w:rsid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Default="00C865B4" w:rsidP="00C865B4">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xml:space="preserve">______________ </w:t>
            </w:r>
            <w:r w:rsidR="00F45902" w:rsidRPr="00C865B4">
              <w:rPr>
                <w:rFonts w:ascii="Times New Roman" w:hAnsi="Times New Roman" w:cs="Times New Roman"/>
                <w:sz w:val="30"/>
                <w:szCs w:val="30"/>
                <w:lang w:val="en-US"/>
              </w:rPr>
              <w:t xml:space="preserve"> V.</w:t>
            </w:r>
            <w:r w:rsidR="00F45902" w:rsidRPr="00C865B4">
              <w:rPr>
                <w:rFonts w:ascii="Times New Roman" w:hAnsi="Times New Roman" w:cs="Times New Roman"/>
                <w:sz w:val="30"/>
                <w:szCs w:val="30"/>
              </w:rPr>
              <w:t>А</w:t>
            </w:r>
            <w:r w:rsidR="00F45902">
              <w:rPr>
                <w:rFonts w:ascii="Times New Roman" w:hAnsi="Times New Roman" w:cs="Times New Roman"/>
                <w:sz w:val="30"/>
                <w:szCs w:val="30"/>
                <w:lang w:val="en-US"/>
              </w:rPr>
              <w:t xml:space="preserve">. </w:t>
            </w:r>
            <w:proofErr w:type="spellStart"/>
            <w:r w:rsidR="00F45902">
              <w:rPr>
                <w:rFonts w:ascii="Times New Roman" w:hAnsi="Times New Roman" w:cs="Times New Roman"/>
                <w:sz w:val="30"/>
                <w:szCs w:val="30"/>
                <w:lang w:val="en-US"/>
              </w:rPr>
              <w:t>Devyatovsky</w:t>
            </w:r>
            <w:proofErr w:type="spellEnd"/>
          </w:p>
          <w:p w:rsidR="00C865B4" w:rsidRPr="00C865B4" w:rsidRDefault="00C865B4" w:rsidP="00C865B4">
            <w:pPr>
              <w:jc w:val="both"/>
              <w:rPr>
                <w:rFonts w:ascii="Times New Roman" w:hAnsi="Times New Roman" w:cs="Times New Roman"/>
                <w:sz w:val="30"/>
                <w:szCs w:val="30"/>
                <w:lang w:val="en-US"/>
              </w:rPr>
            </w:pPr>
          </w:p>
          <w:p w:rsidR="00C865B4" w:rsidRPr="00731222" w:rsidRDefault="00731222" w:rsidP="00C865B4">
            <w:pPr>
              <w:jc w:val="both"/>
              <w:rPr>
                <w:rFonts w:ascii="Times New Roman" w:hAnsi="Times New Roman" w:cs="Times New Roman"/>
                <w:sz w:val="30"/>
                <w:szCs w:val="30"/>
              </w:rPr>
            </w:pPr>
            <w:r>
              <w:rPr>
                <w:rFonts w:ascii="Times New Roman" w:hAnsi="Times New Roman" w:cs="Times New Roman"/>
                <w:sz w:val="30"/>
                <w:szCs w:val="30"/>
                <w:lang w:val="en-US"/>
              </w:rPr>
              <w:t>«___» ____________ 201</w:t>
            </w:r>
            <w:r>
              <w:rPr>
                <w:rFonts w:ascii="Times New Roman" w:hAnsi="Times New Roman" w:cs="Times New Roman"/>
                <w:sz w:val="30"/>
                <w:szCs w:val="30"/>
              </w:rPr>
              <w:t>8</w:t>
            </w: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rPr>
            </w:pPr>
          </w:p>
        </w:tc>
        <w:tc>
          <w:tcPr>
            <w:tcW w:w="4389" w:type="dxa"/>
          </w:tcPr>
          <w:p w:rsidR="00C865B4" w:rsidRPr="00C865B4" w:rsidRDefault="00C865B4" w:rsidP="00C865B4">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APPROVED</w:t>
            </w:r>
          </w:p>
          <w:p w:rsidR="00C865B4" w:rsidRDefault="00C865B4" w:rsidP="00C865B4">
            <w:pPr>
              <w:jc w:val="both"/>
              <w:rPr>
                <w:rFonts w:ascii="Times New Roman" w:hAnsi="Times New Roman" w:cs="Times New Roman"/>
                <w:sz w:val="30"/>
                <w:szCs w:val="30"/>
                <w:lang w:val="en-US"/>
              </w:rPr>
            </w:pPr>
          </w:p>
          <w:p w:rsidR="00F45902" w:rsidRPr="00F45902" w:rsidRDefault="00F45902" w:rsidP="00F45902">
            <w:pPr>
              <w:jc w:val="both"/>
              <w:rPr>
                <w:rFonts w:ascii="Times New Roman" w:hAnsi="Times New Roman" w:cs="Times New Roman"/>
                <w:sz w:val="30"/>
                <w:szCs w:val="30"/>
                <w:lang w:val="en-US"/>
              </w:rPr>
            </w:pPr>
            <w:r w:rsidRPr="00F45902">
              <w:rPr>
                <w:rFonts w:ascii="Times New Roman" w:hAnsi="Times New Roman" w:cs="Times New Roman"/>
                <w:sz w:val="30"/>
                <w:szCs w:val="30"/>
                <w:lang w:val="en-US"/>
              </w:rPr>
              <w:t>Director of the institution</w:t>
            </w:r>
          </w:p>
          <w:p w:rsidR="00F45902" w:rsidRPr="00F45902" w:rsidRDefault="00F45902" w:rsidP="00F45902">
            <w:pPr>
              <w:jc w:val="both"/>
              <w:rPr>
                <w:rFonts w:ascii="Times New Roman" w:hAnsi="Times New Roman" w:cs="Times New Roman"/>
                <w:sz w:val="30"/>
                <w:szCs w:val="30"/>
                <w:lang w:val="en-US"/>
              </w:rPr>
            </w:pPr>
            <w:r w:rsidRPr="00F45902">
              <w:rPr>
                <w:rFonts w:ascii="Times New Roman" w:hAnsi="Times New Roman" w:cs="Times New Roman"/>
                <w:sz w:val="30"/>
                <w:szCs w:val="30"/>
                <w:lang w:val="en-US"/>
              </w:rPr>
              <w:t>"The Republican Center</w:t>
            </w:r>
            <w:r>
              <w:rPr>
                <w:rFonts w:ascii="Times New Roman" w:hAnsi="Times New Roman" w:cs="Times New Roman"/>
                <w:sz w:val="30"/>
                <w:szCs w:val="30"/>
                <w:lang w:val="en-US"/>
              </w:rPr>
              <w:t xml:space="preserve"> of </w:t>
            </w:r>
          </w:p>
          <w:p w:rsidR="00F45902" w:rsidRPr="00F45902" w:rsidRDefault="00F45902" w:rsidP="00F45902">
            <w:pPr>
              <w:jc w:val="both"/>
              <w:rPr>
                <w:rFonts w:ascii="Times New Roman" w:hAnsi="Times New Roman" w:cs="Times New Roman"/>
                <w:sz w:val="30"/>
                <w:szCs w:val="30"/>
                <w:lang w:val="en-US"/>
              </w:rPr>
            </w:pPr>
            <w:r>
              <w:rPr>
                <w:rFonts w:ascii="Times New Roman" w:hAnsi="Times New Roman" w:cs="Times New Roman"/>
                <w:sz w:val="30"/>
                <w:szCs w:val="30"/>
                <w:lang w:val="en-US"/>
              </w:rPr>
              <w:t>Olympic T</w:t>
            </w:r>
            <w:r w:rsidRPr="00F45902">
              <w:rPr>
                <w:rFonts w:ascii="Times New Roman" w:hAnsi="Times New Roman" w:cs="Times New Roman"/>
                <w:sz w:val="30"/>
                <w:szCs w:val="30"/>
                <w:lang w:val="en-US"/>
              </w:rPr>
              <w:t>raining in</w:t>
            </w:r>
          </w:p>
          <w:p w:rsidR="00F45902" w:rsidRPr="00C865B4" w:rsidRDefault="00F45902" w:rsidP="00F45902">
            <w:pPr>
              <w:jc w:val="both"/>
              <w:rPr>
                <w:rFonts w:ascii="Times New Roman" w:hAnsi="Times New Roman" w:cs="Times New Roman"/>
                <w:sz w:val="30"/>
                <w:szCs w:val="30"/>
                <w:lang w:val="en-US"/>
              </w:rPr>
            </w:pPr>
            <w:r>
              <w:rPr>
                <w:rFonts w:ascii="Times New Roman" w:hAnsi="Times New Roman" w:cs="Times New Roman"/>
                <w:sz w:val="30"/>
                <w:szCs w:val="30"/>
                <w:lang w:val="en-US"/>
              </w:rPr>
              <w:t>Track and Field A</w:t>
            </w:r>
            <w:r w:rsidRPr="00F45902">
              <w:rPr>
                <w:rFonts w:ascii="Times New Roman" w:hAnsi="Times New Roman" w:cs="Times New Roman"/>
                <w:sz w:val="30"/>
                <w:szCs w:val="30"/>
                <w:lang w:val="en-US"/>
              </w:rPr>
              <w:t>thletics »</w:t>
            </w:r>
          </w:p>
          <w:p w:rsidR="00C865B4" w:rsidRPr="00C865B4" w:rsidRDefault="00C865B4" w:rsidP="00C865B4">
            <w:pPr>
              <w:jc w:val="both"/>
              <w:rPr>
                <w:rFonts w:ascii="Times New Roman" w:hAnsi="Times New Roman" w:cs="Times New Roman"/>
                <w:sz w:val="30"/>
                <w:szCs w:val="30"/>
                <w:lang w:val="en-US"/>
              </w:rPr>
            </w:pPr>
          </w:p>
          <w:p w:rsidR="00C865B4" w:rsidRDefault="00C865B4" w:rsidP="00C865B4">
            <w:pPr>
              <w:jc w:val="both"/>
              <w:rPr>
                <w:rFonts w:ascii="Times New Roman" w:hAnsi="Times New Roman" w:cs="Times New Roman"/>
                <w:sz w:val="30"/>
                <w:szCs w:val="30"/>
                <w:lang w:val="en-US"/>
              </w:rPr>
            </w:pPr>
          </w:p>
          <w:p w:rsidR="00F45902" w:rsidRPr="00C865B4" w:rsidRDefault="00F45902" w:rsidP="00C865B4">
            <w:pPr>
              <w:jc w:val="both"/>
              <w:rPr>
                <w:rFonts w:ascii="Times New Roman" w:hAnsi="Times New Roman" w:cs="Times New Roman"/>
                <w:sz w:val="30"/>
                <w:szCs w:val="30"/>
                <w:lang w:val="en-US"/>
              </w:rPr>
            </w:pPr>
          </w:p>
          <w:p w:rsidR="00C865B4" w:rsidRDefault="00C865B4" w:rsidP="00C865B4">
            <w:pPr>
              <w:jc w:val="both"/>
              <w:rPr>
                <w:rFonts w:ascii="Times New Roman" w:hAnsi="Times New Roman" w:cs="Times New Roman"/>
                <w:sz w:val="30"/>
                <w:szCs w:val="30"/>
                <w:lang w:val="en-US"/>
              </w:rPr>
            </w:pPr>
            <w:r>
              <w:rPr>
                <w:rFonts w:ascii="Times New Roman" w:hAnsi="Times New Roman" w:cs="Times New Roman"/>
                <w:sz w:val="30"/>
                <w:szCs w:val="30"/>
                <w:lang w:val="en-US"/>
              </w:rPr>
              <w:t>____________</w:t>
            </w:r>
            <w:r w:rsidRPr="00C865B4">
              <w:rPr>
                <w:rFonts w:ascii="Times New Roman" w:hAnsi="Times New Roman" w:cs="Times New Roman"/>
                <w:sz w:val="30"/>
                <w:szCs w:val="30"/>
                <w:lang w:val="en-US"/>
              </w:rPr>
              <w:t>V.</w:t>
            </w:r>
            <w:r w:rsidR="00F45902">
              <w:rPr>
                <w:rFonts w:ascii="Times New Roman" w:hAnsi="Times New Roman" w:cs="Times New Roman"/>
                <w:sz w:val="30"/>
                <w:szCs w:val="30"/>
              </w:rPr>
              <w:t>V</w:t>
            </w:r>
            <w:r w:rsidR="00F45902">
              <w:rPr>
                <w:rFonts w:ascii="Times New Roman" w:hAnsi="Times New Roman" w:cs="Times New Roman"/>
                <w:sz w:val="30"/>
                <w:szCs w:val="30"/>
                <w:lang w:val="en-US"/>
              </w:rPr>
              <w:t xml:space="preserve">. </w:t>
            </w:r>
            <w:proofErr w:type="spellStart"/>
            <w:r w:rsidR="00F45902">
              <w:rPr>
                <w:rFonts w:ascii="Times New Roman" w:hAnsi="Times New Roman" w:cs="Times New Roman"/>
                <w:sz w:val="30"/>
                <w:szCs w:val="30"/>
                <w:lang w:val="en-US"/>
              </w:rPr>
              <w:t>Ivaniuk</w:t>
            </w:r>
            <w:proofErr w:type="spellEnd"/>
          </w:p>
          <w:p w:rsidR="00F45902" w:rsidRPr="00C865B4" w:rsidRDefault="00F45902" w:rsidP="00C865B4">
            <w:pPr>
              <w:jc w:val="both"/>
              <w:rPr>
                <w:rFonts w:ascii="Times New Roman" w:hAnsi="Times New Roman" w:cs="Times New Roman"/>
                <w:sz w:val="30"/>
                <w:szCs w:val="30"/>
                <w:lang w:val="en-US"/>
              </w:rPr>
            </w:pPr>
          </w:p>
          <w:p w:rsidR="00C865B4" w:rsidRPr="00731222" w:rsidRDefault="00731222" w:rsidP="00C865B4">
            <w:pPr>
              <w:jc w:val="both"/>
              <w:rPr>
                <w:rFonts w:ascii="Times New Roman" w:hAnsi="Times New Roman" w:cs="Times New Roman"/>
                <w:sz w:val="30"/>
                <w:szCs w:val="30"/>
              </w:rPr>
            </w:pPr>
            <w:r>
              <w:rPr>
                <w:rFonts w:ascii="Times New Roman" w:hAnsi="Times New Roman" w:cs="Times New Roman"/>
                <w:sz w:val="30"/>
                <w:szCs w:val="30"/>
                <w:lang w:val="en-US"/>
              </w:rPr>
              <w:t>«___» ____________ 201</w:t>
            </w:r>
            <w:r>
              <w:rPr>
                <w:rFonts w:ascii="Times New Roman" w:hAnsi="Times New Roman" w:cs="Times New Roman"/>
                <w:sz w:val="30"/>
                <w:szCs w:val="30"/>
              </w:rPr>
              <w:t>8</w:t>
            </w: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Default="00C865B4" w:rsidP="00C865B4">
            <w:pPr>
              <w:jc w:val="both"/>
              <w:rPr>
                <w:rFonts w:ascii="Times New Roman" w:hAnsi="Times New Roman" w:cs="Times New Roman"/>
                <w:sz w:val="30"/>
                <w:szCs w:val="30"/>
                <w:lang w:val="en-US"/>
              </w:rPr>
            </w:pPr>
          </w:p>
          <w:p w:rsidR="00C865B4" w:rsidRPr="00C865B4" w:rsidRDefault="00C865B4" w:rsidP="00C865B4">
            <w:pPr>
              <w:jc w:val="both"/>
              <w:rPr>
                <w:rFonts w:ascii="Times New Roman" w:hAnsi="Times New Roman" w:cs="Times New Roman"/>
                <w:sz w:val="30"/>
                <w:szCs w:val="30"/>
                <w:lang w:val="en-US"/>
              </w:rPr>
            </w:pPr>
          </w:p>
          <w:p w:rsidR="00C865B4" w:rsidRPr="00C865B4" w:rsidRDefault="00C865B4" w:rsidP="00F45902">
            <w:pPr>
              <w:jc w:val="both"/>
              <w:rPr>
                <w:rFonts w:ascii="Times New Roman" w:hAnsi="Times New Roman" w:cs="Times New Roman"/>
                <w:sz w:val="30"/>
                <w:szCs w:val="30"/>
                <w:lang w:val="en-US"/>
              </w:rPr>
            </w:pPr>
          </w:p>
        </w:tc>
      </w:tr>
    </w:tbl>
    <w:p w:rsidR="00C865B4" w:rsidRPr="00C865B4" w:rsidRDefault="00C865B4" w:rsidP="00C865B4">
      <w:pPr>
        <w:ind w:firstLine="567"/>
        <w:jc w:val="both"/>
        <w:rPr>
          <w:rFonts w:ascii="Times New Roman" w:hAnsi="Times New Roman" w:cs="Times New Roman"/>
          <w:sz w:val="30"/>
          <w:szCs w:val="30"/>
          <w:lang w:val="en-US"/>
        </w:rPr>
      </w:pPr>
    </w:p>
    <w:p w:rsidR="00F45902" w:rsidRDefault="00F45902" w:rsidP="00C865B4">
      <w:pPr>
        <w:ind w:firstLine="567"/>
        <w:jc w:val="center"/>
        <w:rPr>
          <w:rFonts w:ascii="Times New Roman" w:hAnsi="Times New Roman" w:cs="Times New Roman"/>
          <w:sz w:val="30"/>
          <w:szCs w:val="30"/>
          <w:lang w:val="en-US"/>
        </w:rPr>
      </w:pPr>
    </w:p>
    <w:p w:rsidR="00F45902" w:rsidRDefault="00F45902" w:rsidP="00C865B4">
      <w:pPr>
        <w:ind w:firstLine="567"/>
        <w:jc w:val="center"/>
        <w:rPr>
          <w:rFonts w:ascii="Times New Roman" w:hAnsi="Times New Roman" w:cs="Times New Roman"/>
          <w:sz w:val="30"/>
          <w:szCs w:val="30"/>
          <w:lang w:val="en-US"/>
        </w:rPr>
      </w:pPr>
    </w:p>
    <w:p w:rsidR="00F45902" w:rsidRDefault="00F45902" w:rsidP="00C865B4">
      <w:pPr>
        <w:ind w:firstLine="567"/>
        <w:jc w:val="center"/>
        <w:rPr>
          <w:rFonts w:ascii="Times New Roman" w:hAnsi="Times New Roman" w:cs="Times New Roman"/>
          <w:sz w:val="30"/>
          <w:szCs w:val="30"/>
          <w:lang w:val="en-US"/>
        </w:rPr>
      </w:pPr>
    </w:p>
    <w:p w:rsidR="00C865B4" w:rsidRPr="00C865B4" w:rsidRDefault="00C865B4" w:rsidP="00C865B4">
      <w:pPr>
        <w:ind w:firstLine="567"/>
        <w:jc w:val="center"/>
        <w:rPr>
          <w:rFonts w:ascii="Times New Roman" w:hAnsi="Times New Roman" w:cs="Times New Roman"/>
          <w:sz w:val="30"/>
          <w:szCs w:val="30"/>
          <w:lang w:val="en-US"/>
        </w:rPr>
      </w:pPr>
      <w:r>
        <w:rPr>
          <w:rFonts w:ascii="Times New Roman" w:hAnsi="Times New Roman" w:cs="Times New Roman"/>
          <w:sz w:val="30"/>
          <w:szCs w:val="30"/>
          <w:lang w:val="en-US"/>
        </w:rPr>
        <w:t>REGULATIONS</w:t>
      </w:r>
    </w:p>
    <w:p w:rsidR="00C865B4" w:rsidRPr="00731222" w:rsidRDefault="00C865B4" w:rsidP="00C865B4">
      <w:pPr>
        <w:ind w:firstLine="567"/>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OF THE </w:t>
      </w:r>
      <w:r w:rsidR="00F45902">
        <w:rPr>
          <w:rFonts w:ascii="Times New Roman" w:hAnsi="Times New Roman" w:cs="Times New Roman"/>
          <w:sz w:val="30"/>
          <w:szCs w:val="30"/>
          <w:lang w:val="en-US"/>
        </w:rPr>
        <w:t>VI</w:t>
      </w:r>
      <w:r w:rsidR="00731222">
        <w:rPr>
          <w:rFonts w:ascii="Times New Roman" w:hAnsi="Times New Roman" w:cs="Times New Roman"/>
          <w:sz w:val="30"/>
          <w:szCs w:val="30"/>
          <w:lang w:val="en-US"/>
        </w:rPr>
        <w:t>I</w:t>
      </w:r>
      <w:r w:rsidR="00F45902">
        <w:rPr>
          <w:rFonts w:ascii="Times New Roman" w:hAnsi="Times New Roman" w:cs="Times New Roman"/>
          <w:sz w:val="30"/>
          <w:szCs w:val="30"/>
          <w:lang w:val="en-US"/>
        </w:rPr>
        <w:t xml:space="preserve"> </w:t>
      </w:r>
      <w:r>
        <w:rPr>
          <w:rFonts w:ascii="Times New Roman" w:hAnsi="Times New Roman" w:cs="Times New Roman"/>
          <w:sz w:val="30"/>
          <w:szCs w:val="30"/>
          <w:lang w:val="en-US"/>
        </w:rPr>
        <w:t>OPEN</w:t>
      </w:r>
      <w:r w:rsidRPr="00C865B4">
        <w:rPr>
          <w:rFonts w:ascii="Times New Roman" w:hAnsi="Times New Roman" w:cs="Times New Roman"/>
          <w:sz w:val="30"/>
          <w:szCs w:val="30"/>
          <w:lang w:val="en-US"/>
        </w:rPr>
        <w:t xml:space="preserve"> </w:t>
      </w:r>
      <w:r w:rsidR="00F45902">
        <w:rPr>
          <w:rFonts w:ascii="Times New Roman" w:hAnsi="Times New Roman" w:cs="Times New Roman"/>
          <w:sz w:val="30"/>
          <w:szCs w:val="30"/>
          <w:lang w:val="en-US"/>
        </w:rPr>
        <w:t xml:space="preserve">INDOOR </w:t>
      </w:r>
      <w:r w:rsidRPr="00C865B4">
        <w:rPr>
          <w:rFonts w:ascii="Times New Roman" w:hAnsi="Times New Roman" w:cs="Times New Roman"/>
          <w:sz w:val="30"/>
          <w:szCs w:val="30"/>
          <w:lang w:val="en-US"/>
        </w:rPr>
        <w:t>CHAMPIONSHIP OF TH</w:t>
      </w:r>
      <w:r>
        <w:rPr>
          <w:rFonts w:ascii="Times New Roman" w:hAnsi="Times New Roman" w:cs="Times New Roman"/>
          <w:sz w:val="30"/>
          <w:szCs w:val="30"/>
          <w:lang w:val="en-US"/>
        </w:rPr>
        <w:t>E REPUBLIC OF BELARUS ON TRACK AND FIELD</w:t>
      </w:r>
      <w:r w:rsidR="00731222">
        <w:rPr>
          <w:rFonts w:ascii="Times New Roman" w:hAnsi="Times New Roman" w:cs="Times New Roman"/>
          <w:sz w:val="30"/>
          <w:szCs w:val="30"/>
          <w:lang w:val="en-US"/>
        </w:rPr>
        <w:t xml:space="preserve"> ATHLETICS AMONG </w:t>
      </w:r>
      <w:proofErr w:type="gramStart"/>
      <w:r w:rsidR="00731222">
        <w:rPr>
          <w:rFonts w:ascii="Times New Roman" w:hAnsi="Times New Roman" w:cs="Times New Roman"/>
          <w:sz w:val="30"/>
          <w:szCs w:val="30"/>
          <w:lang w:val="en-US"/>
        </w:rPr>
        <w:t>VETERANS  201</w:t>
      </w:r>
      <w:r w:rsidR="00731222" w:rsidRPr="00731222">
        <w:rPr>
          <w:rFonts w:ascii="Times New Roman" w:hAnsi="Times New Roman" w:cs="Times New Roman"/>
          <w:sz w:val="30"/>
          <w:szCs w:val="30"/>
          <w:lang w:val="en-US"/>
        </w:rPr>
        <w:t>9</w:t>
      </w:r>
      <w:proofErr w:type="gramEnd"/>
    </w:p>
    <w:p w:rsidR="00C865B4" w:rsidRPr="00C865B4" w:rsidRDefault="00C865B4" w:rsidP="00C865B4">
      <w:pPr>
        <w:ind w:firstLine="567"/>
        <w:jc w:val="both"/>
        <w:rPr>
          <w:rFonts w:ascii="Times New Roman" w:hAnsi="Times New Roman" w:cs="Times New Roman"/>
          <w:sz w:val="30"/>
          <w:szCs w:val="30"/>
          <w:lang w:val="en-US"/>
        </w:rPr>
      </w:pPr>
    </w:p>
    <w:p w:rsidR="00C865B4" w:rsidRDefault="00C865B4" w:rsidP="00C865B4">
      <w:pPr>
        <w:ind w:firstLine="567"/>
        <w:jc w:val="both"/>
        <w:rPr>
          <w:rFonts w:ascii="Times New Roman" w:hAnsi="Times New Roman" w:cs="Times New Roman"/>
          <w:sz w:val="30"/>
          <w:szCs w:val="30"/>
          <w:lang w:val="en-US"/>
        </w:rPr>
      </w:pPr>
    </w:p>
    <w:p w:rsidR="00F45902" w:rsidRDefault="00F45902" w:rsidP="00F45902">
      <w:pPr>
        <w:jc w:val="both"/>
        <w:rPr>
          <w:rFonts w:ascii="Times New Roman" w:hAnsi="Times New Roman" w:cs="Times New Roman"/>
          <w:sz w:val="30"/>
          <w:szCs w:val="30"/>
          <w:lang w:val="en-US"/>
        </w:rPr>
      </w:pPr>
    </w:p>
    <w:p w:rsidR="00F45902" w:rsidRDefault="00F45902" w:rsidP="00C865B4">
      <w:pPr>
        <w:ind w:firstLine="567"/>
        <w:jc w:val="both"/>
        <w:rPr>
          <w:rFonts w:ascii="Times New Roman" w:hAnsi="Times New Roman" w:cs="Times New Roman"/>
          <w:sz w:val="30"/>
          <w:szCs w:val="30"/>
          <w:lang w:val="en-US"/>
        </w:rPr>
      </w:pPr>
    </w:p>
    <w:p w:rsidR="00F45902" w:rsidRDefault="00F45902"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w:t>
      </w:r>
      <w:r w:rsidR="00F45902">
        <w:rPr>
          <w:rFonts w:ascii="Times New Roman" w:hAnsi="Times New Roman" w:cs="Times New Roman"/>
          <w:sz w:val="30"/>
          <w:szCs w:val="30"/>
          <w:lang w:val="en-US"/>
        </w:rPr>
        <w:t>Minsk, 2018</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lastRenderedPageBreak/>
        <w:t> </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1. GENERAL PROVISIONS</w:t>
      </w:r>
    </w:p>
    <w:p w:rsidR="00C865B4" w:rsidRPr="00C865B4" w:rsidRDefault="00C865B4" w:rsidP="00BC0C81">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The present Regulations of</w:t>
      </w:r>
      <w:r w:rsidRPr="00C865B4">
        <w:rPr>
          <w:rFonts w:ascii="Times New Roman" w:hAnsi="Times New Roman" w:cs="Times New Roman"/>
          <w:sz w:val="30"/>
          <w:szCs w:val="30"/>
          <w:lang w:val="en-US"/>
        </w:rPr>
        <w:t xml:space="preserve"> the holding of the open Championship of the Republic of Belarus in </w:t>
      </w:r>
      <w:r>
        <w:rPr>
          <w:rFonts w:ascii="Times New Roman" w:hAnsi="Times New Roman" w:cs="Times New Roman"/>
          <w:sz w:val="30"/>
          <w:szCs w:val="30"/>
          <w:lang w:val="en-US"/>
        </w:rPr>
        <w:t>track-and-field athletics among veterans in</w:t>
      </w:r>
      <w:r w:rsidR="00731222">
        <w:rPr>
          <w:rFonts w:ascii="Times New Roman" w:hAnsi="Times New Roman" w:cs="Times New Roman"/>
          <w:sz w:val="30"/>
          <w:szCs w:val="30"/>
          <w:lang w:val="en-US"/>
        </w:rPr>
        <w:t xml:space="preserve"> 201</w:t>
      </w:r>
      <w:r w:rsidR="00731222" w:rsidRPr="00731222">
        <w:rPr>
          <w:rFonts w:ascii="Times New Roman" w:hAnsi="Times New Roman" w:cs="Times New Roman"/>
          <w:sz w:val="30"/>
          <w:szCs w:val="30"/>
          <w:lang w:val="en-US"/>
        </w:rPr>
        <w:t>9</w:t>
      </w:r>
      <w:r w:rsidRPr="00C865B4">
        <w:rPr>
          <w:rFonts w:ascii="Times New Roman" w:hAnsi="Times New Roman" w:cs="Times New Roman"/>
          <w:sz w:val="30"/>
          <w:szCs w:val="30"/>
          <w:lang w:val="en-US"/>
        </w:rPr>
        <w:t xml:space="preserve"> are conducted in accordance with the Law of the Republic of Belarus "On Physical Culture and Sport" of January 4, 2014 No. 125-</w:t>
      </w:r>
      <w:r w:rsidRPr="00C865B4">
        <w:rPr>
          <w:rFonts w:ascii="Times New Roman" w:hAnsi="Times New Roman" w:cs="Times New Roman"/>
          <w:sz w:val="30"/>
          <w:szCs w:val="30"/>
        </w:rPr>
        <w:t>З</w:t>
      </w:r>
      <w:r w:rsidRPr="00C865B4">
        <w:rPr>
          <w:rFonts w:ascii="Times New Roman" w:hAnsi="Times New Roman" w:cs="Times New Roman"/>
          <w:sz w:val="30"/>
          <w:szCs w:val="30"/>
          <w:lang w:val="en-US"/>
        </w:rPr>
        <w:t xml:space="preserve">, the Regulations on the Procedure for Holding </w:t>
      </w:r>
      <w:r>
        <w:rPr>
          <w:rFonts w:ascii="Times New Roman" w:hAnsi="Times New Roman" w:cs="Times New Roman"/>
          <w:sz w:val="30"/>
          <w:szCs w:val="30"/>
          <w:lang w:val="en-US"/>
        </w:rPr>
        <w:t xml:space="preserve">of </w:t>
      </w:r>
      <w:r w:rsidRPr="00C865B4">
        <w:rPr>
          <w:rFonts w:ascii="Times New Roman" w:hAnsi="Times New Roman" w:cs="Times New Roman"/>
          <w:sz w:val="30"/>
          <w:szCs w:val="30"/>
          <w:lang w:val="en-US"/>
        </w:rPr>
        <w:t>Sports</w:t>
      </w:r>
      <w:r>
        <w:rPr>
          <w:rFonts w:ascii="Times New Roman" w:hAnsi="Times New Roman" w:cs="Times New Roman"/>
          <w:sz w:val="30"/>
          <w:szCs w:val="30"/>
          <w:lang w:val="en-US"/>
        </w:rPr>
        <w:t xml:space="preserve"> Events</w:t>
      </w:r>
      <w:r w:rsidRPr="00C865B4">
        <w:rPr>
          <w:rFonts w:ascii="Times New Roman" w:hAnsi="Times New Roman" w:cs="Times New Roman"/>
          <w:sz w:val="30"/>
          <w:szCs w:val="30"/>
          <w:lang w:val="en-US"/>
        </w:rPr>
        <w:t xml:space="preserve"> i</w:t>
      </w:r>
      <w:r>
        <w:rPr>
          <w:rFonts w:ascii="Times New Roman" w:hAnsi="Times New Roman" w:cs="Times New Roman"/>
          <w:sz w:val="30"/>
          <w:szCs w:val="30"/>
          <w:lang w:val="en-US"/>
        </w:rPr>
        <w:t>n the Republic of Belarus</w:t>
      </w:r>
      <w:r w:rsidRPr="00C865B4">
        <w:rPr>
          <w:rFonts w:ascii="Times New Roman" w:hAnsi="Times New Roman" w:cs="Times New Roman"/>
          <w:sz w:val="30"/>
          <w:szCs w:val="30"/>
          <w:lang w:val="en-US"/>
        </w:rPr>
        <w:t>,</w:t>
      </w:r>
      <w:r w:rsidR="00BC0C81">
        <w:rPr>
          <w:rFonts w:ascii="Times New Roman" w:hAnsi="Times New Roman" w:cs="Times New Roman"/>
          <w:sz w:val="30"/>
          <w:szCs w:val="30"/>
          <w:lang w:val="en-US"/>
        </w:rPr>
        <w:t xml:space="preserve"> list of </w:t>
      </w:r>
      <w:r w:rsidRPr="00C865B4">
        <w:rPr>
          <w:rFonts w:ascii="Times New Roman" w:hAnsi="Times New Roman" w:cs="Times New Roman"/>
          <w:sz w:val="30"/>
          <w:szCs w:val="30"/>
          <w:lang w:val="en-US"/>
        </w:rPr>
        <w:t>participants in sports events, their referral to sports events and material support, approved by Resolution of the Council of Ministers of the Republic of Belarus</w:t>
      </w:r>
      <w:r w:rsidR="00BC0C81">
        <w:rPr>
          <w:rFonts w:ascii="Times New Roman" w:hAnsi="Times New Roman" w:cs="Times New Roman"/>
          <w:sz w:val="30"/>
          <w:szCs w:val="30"/>
          <w:lang w:val="en-US"/>
        </w:rPr>
        <w:t xml:space="preserve"> on September 19, 2014 No. 902</w:t>
      </w:r>
      <w:r w:rsidRPr="00C865B4">
        <w:rPr>
          <w:rFonts w:ascii="Times New Roman" w:hAnsi="Times New Roman" w:cs="Times New Roman"/>
          <w:sz w:val="30"/>
          <w:szCs w:val="30"/>
          <w:lang w:val="en-US"/>
        </w:rPr>
        <w:t>d (Hereinafter referred to as Resolution 902), the rules of the International Association of Athletics Feder</w:t>
      </w:r>
      <w:r w:rsidR="00BC0C81">
        <w:rPr>
          <w:rFonts w:ascii="Times New Roman" w:hAnsi="Times New Roman" w:cs="Times New Roman"/>
          <w:sz w:val="30"/>
          <w:szCs w:val="30"/>
          <w:lang w:val="en-US"/>
        </w:rPr>
        <w:t xml:space="preserve">ations (hereinafter referred as </w:t>
      </w:r>
      <w:r w:rsidRPr="00C865B4">
        <w:rPr>
          <w:rFonts w:ascii="Times New Roman" w:hAnsi="Times New Roman" w:cs="Times New Roman"/>
          <w:sz w:val="30"/>
          <w:szCs w:val="30"/>
          <w:lang w:val="en-US"/>
        </w:rPr>
        <w:t xml:space="preserve"> IAAF), the rules of the World Masters Athletics Association (WMA), the Republican sche</w:t>
      </w:r>
      <w:r w:rsidR="00E9487A">
        <w:rPr>
          <w:rFonts w:ascii="Times New Roman" w:hAnsi="Times New Roman" w:cs="Times New Roman"/>
          <w:sz w:val="30"/>
          <w:szCs w:val="30"/>
          <w:lang w:val="en-US"/>
        </w:rPr>
        <w:t>dule of sporting events for 2018</w:t>
      </w:r>
      <w:r w:rsidRPr="00C865B4">
        <w:rPr>
          <w:rFonts w:ascii="Times New Roman" w:hAnsi="Times New Roman" w:cs="Times New Roman"/>
          <w:sz w:val="30"/>
          <w:szCs w:val="30"/>
          <w:lang w:val="en-US"/>
        </w:rPr>
        <w:t>, approved by the Ministry of Sport and Tou</w:t>
      </w:r>
      <w:r w:rsidR="00BC0C81">
        <w:rPr>
          <w:rFonts w:ascii="Times New Roman" w:hAnsi="Times New Roman" w:cs="Times New Roman"/>
          <w:sz w:val="30"/>
          <w:szCs w:val="30"/>
          <w:lang w:val="en-US"/>
        </w:rPr>
        <w:t>rism of the Republic of Belarus</w:t>
      </w:r>
      <w:r w:rsidRPr="00C865B4">
        <w:rPr>
          <w:rFonts w:ascii="Times New Roman" w:hAnsi="Times New Roman" w:cs="Times New Roman"/>
          <w:sz w:val="30"/>
          <w:szCs w:val="30"/>
          <w:lang w:val="en-US"/>
        </w:rPr>
        <w:t>, Regulations on international and national co</w:t>
      </w:r>
      <w:r w:rsidR="00731222">
        <w:rPr>
          <w:rFonts w:ascii="Times New Roman" w:hAnsi="Times New Roman" w:cs="Times New Roman"/>
          <w:sz w:val="30"/>
          <w:szCs w:val="30"/>
          <w:lang w:val="en-US"/>
        </w:rPr>
        <w:t>mpetitions in athletics in 201</w:t>
      </w:r>
      <w:r w:rsidR="00731222" w:rsidRPr="00731222">
        <w:rPr>
          <w:rFonts w:ascii="Times New Roman" w:hAnsi="Times New Roman" w:cs="Times New Roman"/>
          <w:sz w:val="30"/>
          <w:szCs w:val="30"/>
          <w:lang w:val="en-US"/>
        </w:rPr>
        <w:t>9</w:t>
      </w:r>
      <w:r w:rsidR="00BC0C81">
        <w:rPr>
          <w:rFonts w:ascii="Times New Roman" w:hAnsi="Times New Roman" w:cs="Times New Roman"/>
          <w:sz w:val="30"/>
          <w:szCs w:val="30"/>
          <w:lang w:val="en-US"/>
        </w:rPr>
        <w:t xml:space="preserve"> </w:t>
      </w:r>
      <w:r w:rsidRPr="00C865B4">
        <w:rPr>
          <w:rFonts w:ascii="Times New Roman" w:hAnsi="Times New Roman" w:cs="Times New Roman"/>
          <w:sz w:val="30"/>
          <w:szCs w:val="30"/>
          <w:lang w:val="en-US"/>
        </w:rPr>
        <w:t>(Hereinafter - the Regulations) and other regulatory legal acts governing the conduct of sporting events.</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Admission to the competition, the procedure for organizing judging, the procedure for reviewing and invalidating sports results are carried out in accordance with the provisions of the Regulations.</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xml:space="preserve">Holding competitions is allowed </w:t>
      </w:r>
      <w:r w:rsidR="00BC0C81">
        <w:rPr>
          <w:rFonts w:ascii="Times New Roman" w:hAnsi="Times New Roman" w:cs="Times New Roman"/>
          <w:sz w:val="30"/>
          <w:szCs w:val="30"/>
          <w:lang w:val="en-US"/>
        </w:rPr>
        <w:t xml:space="preserve">if there is security provided </w:t>
      </w:r>
      <w:r w:rsidRPr="00C865B4">
        <w:rPr>
          <w:rFonts w:ascii="Times New Roman" w:hAnsi="Times New Roman" w:cs="Times New Roman"/>
          <w:sz w:val="30"/>
          <w:szCs w:val="30"/>
          <w:lang w:val="en-US"/>
        </w:rPr>
        <w:t>f</w:t>
      </w:r>
      <w:r w:rsidR="00BC0C81">
        <w:rPr>
          <w:rFonts w:ascii="Times New Roman" w:hAnsi="Times New Roman" w:cs="Times New Roman"/>
          <w:sz w:val="30"/>
          <w:szCs w:val="30"/>
          <w:lang w:val="en-US"/>
        </w:rPr>
        <w:t>or</w:t>
      </w:r>
      <w:r w:rsidRPr="00C865B4">
        <w:rPr>
          <w:rFonts w:ascii="Times New Roman" w:hAnsi="Times New Roman" w:cs="Times New Roman"/>
          <w:sz w:val="30"/>
          <w:szCs w:val="30"/>
          <w:lang w:val="en-US"/>
        </w:rPr>
        <w:t xml:space="preserve"> the participants of the competitions, judges and spectators.</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This Regulation comes into force from the date of its approval and is an official challenge to the competition.</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2. GOALS AND OBJECTIVES</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The</w:t>
      </w:r>
      <w:r w:rsidR="0015419D">
        <w:rPr>
          <w:rFonts w:ascii="Times New Roman" w:hAnsi="Times New Roman" w:cs="Times New Roman"/>
          <w:sz w:val="30"/>
          <w:szCs w:val="30"/>
          <w:lang w:val="en-US"/>
        </w:rPr>
        <w:t xml:space="preserve"> VI</w:t>
      </w:r>
      <w:r w:rsidR="00731222">
        <w:rPr>
          <w:rFonts w:ascii="Times New Roman" w:hAnsi="Times New Roman" w:cs="Times New Roman"/>
          <w:sz w:val="30"/>
          <w:szCs w:val="30"/>
          <w:lang w:val="en-US"/>
        </w:rPr>
        <w:t>I</w:t>
      </w:r>
      <w:r w:rsidRPr="00C865B4">
        <w:rPr>
          <w:rFonts w:ascii="Times New Roman" w:hAnsi="Times New Roman" w:cs="Times New Roman"/>
          <w:sz w:val="30"/>
          <w:szCs w:val="30"/>
          <w:lang w:val="en-US"/>
        </w:rPr>
        <w:t xml:space="preserve"> open </w:t>
      </w:r>
      <w:r w:rsidR="00F45902">
        <w:rPr>
          <w:rFonts w:ascii="Times New Roman" w:hAnsi="Times New Roman" w:cs="Times New Roman"/>
          <w:sz w:val="30"/>
          <w:szCs w:val="30"/>
          <w:lang w:val="en-US"/>
        </w:rPr>
        <w:t xml:space="preserve">indoor </w:t>
      </w:r>
      <w:r w:rsidRPr="00C865B4">
        <w:rPr>
          <w:rFonts w:ascii="Times New Roman" w:hAnsi="Times New Roman" w:cs="Times New Roman"/>
          <w:sz w:val="30"/>
          <w:szCs w:val="30"/>
          <w:lang w:val="en-US"/>
        </w:rPr>
        <w:t>championship of the Republic of Belarus i</w:t>
      </w:r>
      <w:r w:rsidR="00F45902">
        <w:rPr>
          <w:rFonts w:ascii="Times New Roman" w:hAnsi="Times New Roman" w:cs="Times New Roman"/>
          <w:sz w:val="30"/>
          <w:szCs w:val="30"/>
          <w:lang w:val="en-US"/>
        </w:rPr>
        <w:t>n a</w:t>
      </w:r>
      <w:r w:rsidR="00731222">
        <w:rPr>
          <w:rFonts w:ascii="Times New Roman" w:hAnsi="Times New Roman" w:cs="Times New Roman"/>
          <w:sz w:val="30"/>
          <w:szCs w:val="30"/>
          <w:lang w:val="en-US"/>
        </w:rPr>
        <w:t xml:space="preserve">thletics </w:t>
      </w:r>
      <w:proofErr w:type="gramStart"/>
      <w:r w:rsidR="00731222">
        <w:rPr>
          <w:rFonts w:ascii="Times New Roman" w:hAnsi="Times New Roman" w:cs="Times New Roman"/>
          <w:sz w:val="30"/>
          <w:szCs w:val="30"/>
          <w:lang w:val="en-US"/>
        </w:rPr>
        <w:t>among  veterans</w:t>
      </w:r>
      <w:proofErr w:type="gramEnd"/>
      <w:r w:rsidR="00731222">
        <w:rPr>
          <w:rFonts w:ascii="Times New Roman" w:hAnsi="Times New Roman" w:cs="Times New Roman"/>
          <w:sz w:val="30"/>
          <w:szCs w:val="30"/>
          <w:lang w:val="en-US"/>
        </w:rPr>
        <w:t xml:space="preserve"> in 2019</w:t>
      </w:r>
      <w:r w:rsidRPr="00C865B4">
        <w:rPr>
          <w:rFonts w:ascii="Times New Roman" w:hAnsi="Times New Roman" w:cs="Times New Roman"/>
          <w:sz w:val="30"/>
          <w:szCs w:val="30"/>
          <w:lang w:val="en-US"/>
        </w:rPr>
        <w:t xml:space="preserve"> (hereinafter referred to as the competition) is held for the purposes of development and popularization of track and field athletics.</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The objectives of the competition are:</w:t>
      </w:r>
    </w:p>
    <w:p w:rsidR="00C865B4" w:rsidRPr="00C865B4" w:rsidRDefault="00C865B4" w:rsidP="00BC0C81">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increase the skill level of veteran athletes;</w:t>
      </w:r>
    </w:p>
    <w:p w:rsidR="00C865B4" w:rsidRPr="00C865B4" w:rsidRDefault="00C865B4" w:rsidP="00BC0C81">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strengthening of international friendship, mutual understanding and cooperation through athletics masters;</w:t>
      </w:r>
    </w:p>
    <w:p w:rsidR="00C865B4" w:rsidRPr="00C865B4" w:rsidRDefault="00BC0C81" w:rsidP="00BC0C81">
      <w:pPr>
        <w:jc w:val="both"/>
        <w:rPr>
          <w:rFonts w:ascii="Times New Roman" w:hAnsi="Times New Roman" w:cs="Times New Roman"/>
          <w:sz w:val="30"/>
          <w:szCs w:val="30"/>
          <w:lang w:val="en-US"/>
        </w:rPr>
      </w:pPr>
      <w:r>
        <w:rPr>
          <w:rFonts w:ascii="Times New Roman" w:hAnsi="Times New Roman" w:cs="Times New Roman"/>
          <w:sz w:val="30"/>
          <w:szCs w:val="30"/>
          <w:lang w:val="en-US"/>
        </w:rPr>
        <w:lastRenderedPageBreak/>
        <w:t>- p</w:t>
      </w:r>
      <w:r w:rsidR="00C865B4" w:rsidRPr="00C865B4">
        <w:rPr>
          <w:rFonts w:ascii="Times New Roman" w:hAnsi="Times New Roman" w:cs="Times New Roman"/>
          <w:sz w:val="30"/>
          <w:szCs w:val="30"/>
          <w:lang w:val="en-US"/>
        </w:rPr>
        <w:t>romotion of a healthy lifestyle among people over 35;</w:t>
      </w:r>
    </w:p>
    <w:p w:rsidR="00C865B4" w:rsidRPr="00C865B4" w:rsidRDefault="00C865B4" w:rsidP="00F45902">
      <w:pPr>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selection of masters (women and men not younger than thirty-five years old) in the national team of</w:t>
      </w:r>
      <w:r w:rsidR="00BC0C81">
        <w:rPr>
          <w:rFonts w:ascii="Times New Roman" w:hAnsi="Times New Roman" w:cs="Times New Roman"/>
          <w:sz w:val="30"/>
          <w:szCs w:val="30"/>
          <w:lang w:val="en-US"/>
        </w:rPr>
        <w:t xml:space="preserve"> the Republic of Belarus</w:t>
      </w:r>
      <w:r w:rsidRPr="00C865B4">
        <w:rPr>
          <w:rFonts w:ascii="Times New Roman" w:hAnsi="Times New Roman" w:cs="Times New Roman"/>
          <w:sz w:val="30"/>
          <w:szCs w:val="30"/>
          <w:lang w:val="en-US"/>
        </w:rPr>
        <w:t xml:space="preserve"> in track and field athletics for participation </w:t>
      </w:r>
      <w:r w:rsidR="00BC0C81">
        <w:rPr>
          <w:rFonts w:ascii="Times New Roman" w:hAnsi="Times New Roman" w:cs="Times New Roman"/>
          <w:sz w:val="30"/>
          <w:szCs w:val="30"/>
          <w:lang w:val="en-US"/>
        </w:rPr>
        <w:t>in international competitions (W</w:t>
      </w:r>
      <w:r w:rsidRPr="00C865B4">
        <w:rPr>
          <w:rFonts w:ascii="Times New Roman" w:hAnsi="Times New Roman" w:cs="Times New Roman"/>
          <w:sz w:val="30"/>
          <w:szCs w:val="30"/>
          <w:lang w:val="en-US"/>
        </w:rPr>
        <w:t>orld championships, Europe and others).</w:t>
      </w:r>
    </w:p>
    <w:p w:rsidR="00C865B4" w:rsidRPr="00C865B4" w:rsidRDefault="00BC0C81" w:rsidP="00BC0C81">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3. TERMS AND VENUE</w:t>
      </w:r>
    </w:p>
    <w:p w:rsidR="00C865B4" w:rsidRPr="00C865B4" w:rsidRDefault="00731222" w:rsidP="00C865B4">
      <w:pPr>
        <w:ind w:firstLine="567"/>
        <w:jc w:val="both"/>
        <w:rPr>
          <w:rFonts w:ascii="Times New Roman" w:hAnsi="Times New Roman" w:cs="Times New Roman"/>
          <w:sz w:val="30"/>
          <w:szCs w:val="30"/>
          <w:lang w:val="en-US"/>
        </w:rPr>
      </w:pPr>
      <w:proofErr w:type="gramStart"/>
      <w:r>
        <w:rPr>
          <w:rFonts w:ascii="Times New Roman" w:hAnsi="Times New Roman" w:cs="Times New Roman"/>
          <w:sz w:val="30"/>
          <w:szCs w:val="30"/>
          <w:lang w:val="en-US"/>
        </w:rPr>
        <w:t>Day of arrival – January 18, 2019</w:t>
      </w:r>
      <w:r w:rsidR="00C865B4" w:rsidRPr="00C865B4">
        <w:rPr>
          <w:rFonts w:ascii="Times New Roman" w:hAnsi="Times New Roman" w:cs="Times New Roman"/>
          <w:sz w:val="30"/>
          <w:szCs w:val="30"/>
          <w:lang w:val="en-US"/>
        </w:rPr>
        <w:t>.</w:t>
      </w:r>
      <w:proofErr w:type="gramEnd"/>
    </w:p>
    <w:p w:rsidR="00C865B4" w:rsidRPr="00C865B4" w:rsidRDefault="00F45902" w:rsidP="00C865B4">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The </w:t>
      </w:r>
      <w:r w:rsidR="00731222">
        <w:rPr>
          <w:rFonts w:ascii="Times New Roman" w:hAnsi="Times New Roman" w:cs="Times New Roman"/>
          <w:sz w:val="30"/>
          <w:szCs w:val="30"/>
          <w:lang w:val="en-US"/>
        </w:rPr>
        <w:t>competition starts at January 19, 2019</w:t>
      </w:r>
      <w:r>
        <w:rPr>
          <w:rFonts w:ascii="Times New Roman" w:hAnsi="Times New Roman" w:cs="Times New Roman"/>
          <w:sz w:val="30"/>
          <w:szCs w:val="30"/>
          <w:lang w:val="en-US"/>
        </w:rPr>
        <w:t xml:space="preserve"> at 10.40</w:t>
      </w:r>
      <w:r w:rsidR="00C865B4" w:rsidRPr="00C865B4">
        <w:rPr>
          <w:rFonts w:ascii="Times New Roman" w:hAnsi="Times New Roman" w:cs="Times New Roman"/>
          <w:sz w:val="30"/>
          <w:szCs w:val="30"/>
          <w:lang w:val="en-US"/>
        </w:rPr>
        <w:t>.</w:t>
      </w:r>
    </w:p>
    <w:p w:rsidR="00C865B4" w:rsidRDefault="00F45902" w:rsidP="00C865B4">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The day of departure is </w:t>
      </w:r>
      <w:r w:rsidR="0015419D">
        <w:rPr>
          <w:rFonts w:ascii="Times New Roman" w:hAnsi="Times New Roman" w:cs="Times New Roman"/>
          <w:sz w:val="30"/>
          <w:szCs w:val="30"/>
          <w:lang w:val="en-US"/>
        </w:rPr>
        <w:t>January</w:t>
      </w:r>
      <w:r w:rsidR="00731222">
        <w:rPr>
          <w:rFonts w:ascii="Times New Roman" w:hAnsi="Times New Roman" w:cs="Times New Roman"/>
          <w:sz w:val="30"/>
          <w:szCs w:val="30"/>
          <w:lang w:val="en-US"/>
        </w:rPr>
        <w:t xml:space="preserve"> 19, 2019</w:t>
      </w:r>
      <w:r w:rsidR="00C865B4" w:rsidRPr="00C865B4">
        <w:rPr>
          <w:rFonts w:ascii="Times New Roman" w:hAnsi="Times New Roman" w:cs="Times New Roman"/>
          <w:sz w:val="30"/>
          <w:szCs w:val="30"/>
          <w:lang w:val="en-US"/>
        </w:rPr>
        <w:t>.</w:t>
      </w:r>
    </w:p>
    <w:p w:rsidR="00F45902" w:rsidRPr="00C865B4" w:rsidRDefault="00F45902" w:rsidP="00F45902">
      <w:pPr>
        <w:ind w:firstLine="567"/>
        <w:jc w:val="both"/>
        <w:rPr>
          <w:rFonts w:ascii="Times New Roman" w:hAnsi="Times New Roman" w:cs="Times New Roman"/>
          <w:sz w:val="30"/>
          <w:szCs w:val="30"/>
          <w:lang w:val="en-US"/>
        </w:rPr>
      </w:pPr>
      <w:r w:rsidRPr="00F45902">
        <w:rPr>
          <w:rFonts w:ascii="Times New Roman" w:hAnsi="Times New Roman" w:cs="Times New Roman"/>
          <w:sz w:val="30"/>
          <w:szCs w:val="30"/>
          <w:lang w:val="en-US"/>
        </w:rPr>
        <w:t>Competitions are he</w:t>
      </w:r>
      <w:r>
        <w:rPr>
          <w:rFonts w:ascii="Times New Roman" w:hAnsi="Times New Roman" w:cs="Times New Roman"/>
          <w:sz w:val="30"/>
          <w:szCs w:val="30"/>
          <w:lang w:val="en-US"/>
        </w:rPr>
        <w:t xml:space="preserve">ld in the track and field arena at </w:t>
      </w:r>
      <w:r w:rsidR="00E9487A">
        <w:rPr>
          <w:rFonts w:ascii="Times New Roman" w:hAnsi="Times New Roman" w:cs="Times New Roman"/>
          <w:sz w:val="30"/>
          <w:szCs w:val="30"/>
          <w:lang w:val="en-US"/>
        </w:rPr>
        <w:t>the Republican center for O</w:t>
      </w:r>
      <w:r w:rsidR="00204B78">
        <w:rPr>
          <w:rFonts w:ascii="Times New Roman" w:hAnsi="Times New Roman" w:cs="Times New Roman"/>
          <w:sz w:val="30"/>
          <w:szCs w:val="30"/>
          <w:lang w:val="en-US"/>
        </w:rPr>
        <w:t>lympic t</w:t>
      </w:r>
      <w:r w:rsidRPr="00F45902">
        <w:rPr>
          <w:rFonts w:ascii="Times New Roman" w:hAnsi="Times New Roman" w:cs="Times New Roman"/>
          <w:sz w:val="30"/>
          <w:szCs w:val="30"/>
          <w:lang w:val="en-US"/>
        </w:rPr>
        <w:t>raining</w:t>
      </w:r>
      <w:r>
        <w:rPr>
          <w:rFonts w:ascii="Times New Roman" w:hAnsi="Times New Roman" w:cs="Times New Roman"/>
          <w:sz w:val="30"/>
          <w:szCs w:val="30"/>
          <w:lang w:val="en-US"/>
        </w:rPr>
        <w:t xml:space="preserve"> </w:t>
      </w:r>
      <w:r w:rsidR="00204B78">
        <w:rPr>
          <w:rFonts w:ascii="Times New Roman" w:hAnsi="Times New Roman" w:cs="Times New Roman"/>
          <w:sz w:val="30"/>
          <w:szCs w:val="30"/>
          <w:lang w:val="en-US"/>
        </w:rPr>
        <w:t xml:space="preserve">of </w:t>
      </w:r>
      <w:r w:rsidRPr="00F45902">
        <w:rPr>
          <w:rFonts w:ascii="Times New Roman" w:hAnsi="Times New Roman" w:cs="Times New Roman"/>
          <w:sz w:val="30"/>
          <w:szCs w:val="30"/>
          <w:lang w:val="en-US"/>
        </w:rPr>
        <w:t>track and field athl</w:t>
      </w:r>
      <w:r w:rsidR="00204B78">
        <w:rPr>
          <w:rFonts w:ascii="Times New Roman" w:hAnsi="Times New Roman" w:cs="Times New Roman"/>
          <w:sz w:val="30"/>
          <w:szCs w:val="30"/>
          <w:lang w:val="en-US"/>
        </w:rPr>
        <w:t xml:space="preserve">etics </w:t>
      </w:r>
      <w:r>
        <w:rPr>
          <w:rFonts w:ascii="Times New Roman" w:hAnsi="Times New Roman" w:cs="Times New Roman"/>
          <w:sz w:val="30"/>
          <w:szCs w:val="30"/>
          <w:lang w:val="en-US"/>
        </w:rPr>
        <w:t>at the address: Minsk</w:t>
      </w:r>
      <w:proofErr w:type="gramStart"/>
      <w:r>
        <w:rPr>
          <w:rFonts w:ascii="Times New Roman" w:hAnsi="Times New Roman" w:cs="Times New Roman"/>
          <w:sz w:val="30"/>
          <w:szCs w:val="30"/>
          <w:lang w:val="en-US"/>
        </w:rPr>
        <w:t xml:space="preserve">,  </w:t>
      </w:r>
      <w:proofErr w:type="spellStart"/>
      <w:r>
        <w:rPr>
          <w:rFonts w:ascii="Times New Roman" w:hAnsi="Times New Roman" w:cs="Times New Roman"/>
          <w:sz w:val="30"/>
          <w:szCs w:val="30"/>
          <w:lang w:val="en-US"/>
        </w:rPr>
        <w:t>Kalinovskogo</w:t>
      </w:r>
      <w:proofErr w:type="spellEnd"/>
      <w:proofErr w:type="gramEnd"/>
      <w:r>
        <w:rPr>
          <w:rFonts w:ascii="Times New Roman" w:hAnsi="Times New Roman" w:cs="Times New Roman"/>
          <w:sz w:val="30"/>
          <w:szCs w:val="30"/>
          <w:lang w:val="en-US"/>
        </w:rPr>
        <w:t xml:space="preserve">, </w:t>
      </w:r>
      <w:r w:rsidRPr="00F45902">
        <w:rPr>
          <w:rFonts w:ascii="Times New Roman" w:hAnsi="Times New Roman" w:cs="Times New Roman"/>
          <w:sz w:val="30"/>
          <w:szCs w:val="30"/>
          <w:lang w:val="en-US"/>
        </w:rPr>
        <w:t>111.</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4. ORGANIZERS OF COMPETITIONS</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The organizers of the competitions are the Ministry of Sport and Tourism of the Republic of Belarus through the Sports and Tourism Department of the Grodno Regional Executive Committee and the Public Association "Belarusian Federation of Athletics", Grodno Regional Organization of the Public Association "Belarusian Athletics Federation".</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5. PARTICIPANTS OF COMPETITIONS</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Participants of the competition are:</w:t>
      </w:r>
    </w:p>
    <w:p w:rsidR="00C865B4" w:rsidRPr="00C865B4" w:rsidRDefault="00204B78" w:rsidP="00C865B4">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w:t>
      </w:r>
      <w:proofErr w:type="gramStart"/>
      <w:r>
        <w:rPr>
          <w:rFonts w:ascii="Times New Roman" w:hAnsi="Times New Roman" w:cs="Times New Roman"/>
          <w:sz w:val="30"/>
          <w:szCs w:val="30"/>
          <w:lang w:val="en-US"/>
        </w:rPr>
        <w:t>a</w:t>
      </w:r>
      <w:r w:rsidR="00731222">
        <w:rPr>
          <w:rFonts w:ascii="Times New Roman" w:hAnsi="Times New Roman" w:cs="Times New Roman"/>
          <w:sz w:val="30"/>
          <w:szCs w:val="30"/>
          <w:lang w:val="en-US"/>
        </w:rPr>
        <w:t>thletes</w:t>
      </w:r>
      <w:proofErr w:type="gramEnd"/>
      <w:r w:rsidR="00731222">
        <w:rPr>
          <w:rFonts w:ascii="Times New Roman" w:hAnsi="Times New Roman" w:cs="Times New Roman"/>
          <w:sz w:val="30"/>
          <w:szCs w:val="30"/>
          <w:lang w:val="en-US"/>
        </w:rPr>
        <w:t>, whose age on January 19, 2019</w:t>
      </w:r>
      <w:r w:rsidR="00C865B4" w:rsidRPr="00C865B4">
        <w:rPr>
          <w:rFonts w:ascii="Times New Roman" w:hAnsi="Times New Roman" w:cs="Times New Roman"/>
          <w:sz w:val="30"/>
          <w:szCs w:val="30"/>
          <w:lang w:val="en-US"/>
        </w:rPr>
        <w:t xml:space="preserve"> is 35 years or more;</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coaches;</w:t>
      </w:r>
    </w:p>
    <w:p w:rsidR="00C865B4" w:rsidRPr="00C865B4" w:rsidRDefault="00BC0C81" w:rsidP="00C865B4">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s</w:t>
      </w:r>
      <w:r w:rsidR="00C865B4" w:rsidRPr="00C865B4">
        <w:rPr>
          <w:rFonts w:ascii="Times New Roman" w:hAnsi="Times New Roman" w:cs="Times New Roman"/>
          <w:sz w:val="30"/>
          <w:szCs w:val="30"/>
          <w:lang w:val="en-US"/>
        </w:rPr>
        <w:t>ports referees;</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heads (representatives) of organizers of competitions and organizations directing participants of competitions (further - directing organizations);</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other persons participating in the conduct of the competition.</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6. TOLERANCE FOR PARTICIPATION IN COMPETITIONS</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The admission of athletes for participation in competitions is made in accordance with the applications submitted on the basis of medical certificates (if there is no receipt for personal responsibility for their health) and photocopies of identity documents and age, as well as subject to payment of the entry fee.</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Each participant who applied for participation in the competition confirms that he is personally responsible for his life and for his state of health during the event.</w:t>
      </w:r>
    </w:p>
    <w:p w:rsidR="00C865B4" w:rsidRPr="00C865B4" w:rsidRDefault="00C865B4" w:rsidP="00C865B4">
      <w:pPr>
        <w:ind w:firstLine="567"/>
        <w:jc w:val="both"/>
        <w:rPr>
          <w:rFonts w:ascii="Times New Roman" w:hAnsi="Times New Roman" w:cs="Times New Roman"/>
          <w:sz w:val="30"/>
          <w:szCs w:val="30"/>
          <w:lang w:val="en-US"/>
        </w:rPr>
      </w:pP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7. PROCEDURE AND TERMS OF SUBMISSION OF APPLICATIONS</w:t>
      </w:r>
    </w:p>
    <w:p w:rsidR="00C865B4" w:rsidRPr="00C865B4" w:rsidRDefault="00C865B4" w:rsidP="00C865B4">
      <w:pPr>
        <w:ind w:firstLine="567"/>
        <w:jc w:val="both"/>
        <w:rPr>
          <w:rFonts w:ascii="Times New Roman" w:hAnsi="Times New Roman" w:cs="Times New Roman"/>
          <w:sz w:val="30"/>
          <w:szCs w:val="30"/>
          <w:lang w:val="en-US"/>
        </w:rPr>
      </w:pPr>
    </w:p>
    <w:p w:rsidR="00C865B4" w:rsidRPr="00204B78"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Preliminary applications for participation in competitions are submitted by intereste</w:t>
      </w:r>
      <w:r w:rsidR="00204B78">
        <w:rPr>
          <w:rFonts w:ascii="Times New Roman" w:hAnsi="Times New Roman" w:cs="Times New Roman"/>
          <w:sz w:val="30"/>
          <w:szCs w:val="30"/>
          <w:lang w:val="en-US"/>
        </w:rPr>
        <w:t xml:space="preserve">d persons in the period till January 15, </w:t>
      </w:r>
      <w:proofErr w:type="gramStart"/>
      <w:r w:rsidR="00204B78">
        <w:rPr>
          <w:rFonts w:ascii="Times New Roman" w:hAnsi="Times New Roman" w:cs="Times New Roman"/>
          <w:sz w:val="30"/>
          <w:szCs w:val="30"/>
          <w:lang w:val="en-US"/>
        </w:rPr>
        <w:t>20</w:t>
      </w:r>
      <w:r w:rsidR="00731222">
        <w:rPr>
          <w:rFonts w:ascii="Times New Roman" w:hAnsi="Times New Roman" w:cs="Times New Roman"/>
          <w:sz w:val="30"/>
          <w:szCs w:val="30"/>
          <w:lang w:val="en-US"/>
        </w:rPr>
        <w:t>19</w:t>
      </w:r>
      <w:r w:rsidR="00204B78">
        <w:rPr>
          <w:rFonts w:ascii="Times New Roman" w:hAnsi="Times New Roman" w:cs="Times New Roman"/>
          <w:sz w:val="30"/>
          <w:szCs w:val="30"/>
          <w:lang w:val="en-US"/>
        </w:rPr>
        <w:t xml:space="preserve"> </w:t>
      </w:r>
      <w:r w:rsidRPr="00C865B4">
        <w:rPr>
          <w:rFonts w:ascii="Times New Roman" w:hAnsi="Times New Roman" w:cs="Times New Roman"/>
          <w:sz w:val="30"/>
          <w:szCs w:val="30"/>
          <w:lang w:val="en-US"/>
        </w:rPr>
        <w:t xml:space="preserve"> in</w:t>
      </w:r>
      <w:proofErr w:type="gramEnd"/>
      <w:r w:rsidRPr="00C865B4">
        <w:rPr>
          <w:rFonts w:ascii="Times New Roman" w:hAnsi="Times New Roman" w:cs="Times New Roman"/>
          <w:sz w:val="30"/>
          <w:szCs w:val="30"/>
          <w:lang w:val="en-US"/>
        </w:rPr>
        <w:t xml:space="preserve"> electronic form to the site </w:t>
      </w:r>
      <w:r w:rsidR="00204B78">
        <w:rPr>
          <w:rFonts w:ascii="Times New Roman" w:hAnsi="Times New Roman" w:cs="Times New Roman"/>
          <w:sz w:val="30"/>
          <w:szCs w:val="30"/>
          <w:lang w:val="en-US"/>
        </w:rPr>
        <w:t>www.bfla.eu</w:t>
      </w:r>
    </w:p>
    <w:p w:rsidR="00C865B4" w:rsidRPr="00C865B4"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Final applications are submitted in writing, indicating the name and surname of the athlete, the types of athletics included in the program of the c</w:t>
      </w:r>
      <w:r w:rsidR="00204B78">
        <w:rPr>
          <w:rFonts w:ascii="Times New Roman" w:hAnsi="Times New Roman" w:cs="Times New Roman"/>
          <w:sz w:val="30"/>
          <w:szCs w:val="30"/>
          <w:lang w:val="en-US"/>
        </w:rPr>
        <w:t>ompet</w:t>
      </w:r>
      <w:r w:rsidR="00731222">
        <w:rPr>
          <w:rFonts w:ascii="Times New Roman" w:hAnsi="Times New Roman" w:cs="Times New Roman"/>
          <w:sz w:val="30"/>
          <w:szCs w:val="30"/>
          <w:lang w:val="en-US"/>
        </w:rPr>
        <w:t>ition, until 10:00 on January 19, 2019</w:t>
      </w:r>
      <w:r w:rsidRPr="00C865B4">
        <w:rPr>
          <w:rFonts w:ascii="Times New Roman" w:hAnsi="Times New Roman" w:cs="Times New Roman"/>
          <w:sz w:val="30"/>
          <w:szCs w:val="30"/>
          <w:lang w:val="en-US"/>
        </w:rPr>
        <w:t>.</w:t>
      </w:r>
    </w:p>
    <w:p w:rsidR="00647807" w:rsidRDefault="00C865B4" w:rsidP="00C865B4">
      <w:pPr>
        <w:ind w:firstLine="567"/>
        <w:jc w:val="both"/>
        <w:rPr>
          <w:rFonts w:ascii="Times New Roman" w:hAnsi="Times New Roman" w:cs="Times New Roman"/>
          <w:sz w:val="30"/>
          <w:szCs w:val="30"/>
          <w:lang w:val="en-US"/>
        </w:rPr>
      </w:pPr>
      <w:r w:rsidRPr="00C865B4">
        <w:rPr>
          <w:rFonts w:ascii="Times New Roman" w:hAnsi="Times New Roman" w:cs="Times New Roman"/>
          <w:sz w:val="30"/>
          <w:szCs w:val="30"/>
          <w:lang w:val="en-US"/>
        </w:rPr>
        <w:t xml:space="preserve">Contacts: website </w:t>
      </w:r>
      <w:hyperlink r:id="rId6" w:history="1">
        <w:r w:rsidR="00647807" w:rsidRPr="00361E14">
          <w:rPr>
            <w:rStyle w:val="Hyperlink"/>
            <w:rFonts w:ascii="Times New Roman" w:hAnsi="Times New Roman" w:cs="Times New Roman"/>
            <w:sz w:val="30"/>
            <w:szCs w:val="30"/>
            <w:lang w:val="en-US"/>
          </w:rPr>
          <w:t>www.bfla.eu</w:t>
        </w:r>
      </w:hyperlink>
    </w:p>
    <w:p w:rsidR="00647807" w:rsidRPr="00A25A89" w:rsidRDefault="00647807" w:rsidP="00647807">
      <w:pPr>
        <w:pStyle w:val="NoSpacing"/>
        <w:ind w:firstLine="709"/>
        <w:jc w:val="both"/>
        <w:rPr>
          <w:rStyle w:val="Hyperlink"/>
          <w:rFonts w:ascii="Times New Roman" w:hAnsi="Times New Roman" w:cs="Times New Roman"/>
          <w:color w:val="000000"/>
          <w:lang w:val="de-DE"/>
        </w:rPr>
      </w:pPr>
      <w:r w:rsidRPr="00A25A89">
        <w:rPr>
          <w:rFonts w:ascii="Times New Roman" w:hAnsi="Times New Roman" w:cs="Times New Roman"/>
          <w:color w:val="000000"/>
          <w:lang w:val="de-DE"/>
        </w:rPr>
        <w:t xml:space="preserve">e-mail: </w:t>
      </w:r>
      <w:r w:rsidR="00A25A89">
        <w:fldChar w:fldCharType="begin"/>
      </w:r>
      <w:r w:rsidR="00A25A89" w:rsidRPr="00A25A89">
        <w:rPr>
          <w:lang w:val="de-DE"/>
        </w:rPr>
        <w:instrText xml:space="preserve"> HYPERLINK "mailto:mezhan77@yandex.by" </w:instrText>
      </w:r>
      <w:r w:rsidR="00A25A89">
        <w:fldChar w:fldCharType="separate"/>
      </w:r>
      <w:r w:rsidRPr="00A25A89">
        <w:rPr>
          <w:rStyle w:val="Hyperlink"/>
          <w:rFonts w:ascii="Times New Roman" w:hAnsi="Times New Roman" w:cs="Times New Roman"/>
          <w:color w:val="000000"/>
          <w:lang w:val="de-DE"/>
        </w:rPr>
        <w:t>mezhan77@yandex.by</w:t>
      </w:r>
      <w:r w:rsidR="00A25A89">
        <w:rPr>
          <w:rStyle w:val="Hyperlink"/>
          <w:rFonts w:ascii="Times New Roman" w:hAnsi="Times New Roman" w:cs="Times New Roman"/>
          <w:color w:val="000000"/>
          <w:lang w:val="en-US"/>
        </w:rPr>
        <w:fldChar w:fldCharType="end"/>
      </w:r>
      <w:r w:rsidRPr="00A25A89">
        <w:rPr>
          <w:rStyle w:val="Hyperlink"/>
          <w:rFonts w:ascii="Times New Roman" w:hAnsi="Times New Roman" w:cs="Times New Roman"/>
          <w:color w:val="000000"/>
          <w:lang w:val="de-DE"/>
        </w:rPr>
        <w:t>;</w:t>
      </w:r>
    </w:p>
    <w:p w:rsidR="00647807" w:rsidRPr="00E9487A" w:rsidRDefault="00647807" w:rsidP="00647807">
      <w:pPr>
        <w:pStyle w:val="NoSpacing"/>
        <w:ind w:firstLine="709"/>
        <w:jc w:val="both"/>
        <w:rPr>
          <w:rFonts w:ascii="Times New Roman" w:hAnsi="Times New Roman" w:cs="Times New Roman"/>
          <w:color w:val="000000"/>
          <w:u w:val="single"/>
          <w:lang w:val="en-US"/>
        </w:rPr>
      </w:pPr>
      <w:r w:rsidRPr="00E9487A">
        <w:rPr>
          <w:rStyle w:val="Hyperlink"/>
          <w:rFonts w:ascii="Times New Roman" w:hAnsi="Times New Roman" w:cs="Times New Roman"/>
          <w:color w:val="000000"/>
          <w:lang w:val="en-US"/>
        </w:rPr>
        <w:t>tel</w:t>
      </w:r>
      <w:proofErr w:type="gramStart"/>
      <w:r w:rsidRPr="00E9487A">
        <w:rPr>
          <w:rFonts w:ascii="Times New Roman" w:hAnsi="Times New Roman" w:cs="Times New Roman"/>
          <w:color w:val="000000"/>
          <w:u w:val="single"/>
          <w:lang w:val="en-US"/>
        </w:rPr>
        <w:t>.+</w:t>
      </w:r>
      <w:proofErr w:type="gramEnd"/>
      <w:r w:rsidRPr="00E9487A">
        <w:rPr>
          <w:rFonts w:ascii="Times New Roman" w:hAnsi="Times New Roman" w:cs="Times New Roman"/>
          <w:color w:val="000000"/>
          <w:u w:val="single"/>
          <w:lang w:val="en-US"/>
        </w:rPr>
        <w:t xml:space="preserve">375 (29) 649-93-90  </w:t>
      </w:r>
      <w:proofErr w:type="spellStart"/>
      <w:r w:rsidRPr="00E9487A">
        <w:rPr>
          <w:rFonts w:ascii="Times New Roman" w:hAnsi="Times New Roman" w:cs="Times New Roman"/>
          <w:color w:val="000000"/>
          <w:u w:val="single"/>
          <w:lang w:val="en-US"/>
        </w:rPr>
        <w:t>Yury</w:t>
      </w:r>
      <w:proofErr w:type="spellEnd"/>
      <w:r w:rsidRPr="00E9487A">
        <w:rPr>
          <w:rFonts w:ascii="Times New Roman" w:hAnsi="Times New Roman" w:cs="Times New Roman"/>
          <w:color w:val="000000"/>
          <w:u w:val="single"/>
          <w:lang w:val="en-US"/>
        </w:rPr>
        <w:t xml:space="preserve"> </w:t>
      </w:r>
      <w:proofErr w:type="spellStart"/>
      <w:r w:rsidRPr="00E9487A">
        <w:rPr>
          <w:rFonts w:ascii="Times New Roman" w:hAnsi="Times New Roman" w:cs="Times New Roman"/>
          <w:color w:val="000000"/>
          <w:u w:val="single"/>
          <w:lang w:val="en-US"/>
        </w:rPr>
        <w:t>Krupitsa</w:t>
      </w:r>
      <w:proofErr w:type="spellEnd"/>
    </w:p>
    <w:p w:rsidR="00647807" w:rsidRDefault="00647807" w:rsidP="00647807">
      <w:pPr>
        <w:pStyle w:val="NoSpacing"/>
        <w:ind w:firstLine="709"/>
        <w:jc w:val="both"/>
        <w:rPr>
          <w:rFonts w:ascii="Times New Roman" w:hAnsi="Times New Roman" w:cs="Times New Roman"/>
          <w:color w:val="000000"/>
          <w:lang w:val="en-US"/>
        </w:rPr>
      </w:pPr>
    </w:p>
    <w:p w:rsidR="00647807" w:rsidRDefault="00647807" w:rsidP="00647807">
      <w:pPr>
        <w:pStyle w:val="NoSpacing"/>
        <w:ind w:firstLine="709"/>
        <w:jc w:val="both"/>
        <w:rPr>
          <w:rFonts w:ascii="Times New Roman" w:hAnsi="Times New Roman" w:cs="Times New Roman"/>
          <w:color w:val="000000"/>
          <w:lang w:val="en-US"/>
        </w:rPr>
      </w:pP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8. COMPETITION PROGRAM</w:t>
      </w:r>
    </w:p>
    <w:p w:rsidR="00647807" w:rsidRPr="00647807" w:rsidRDefault="00647807" w:rsidP="00647807">
      <w:pPr>
        <w:pStyle w:val="NoSpacing"/>
        <w:ind w:firstLine="709"/>
        <w:jc w:val="both"/>
        <w:rPr>
          <w:rFonts w:ascii="Times New Roman" w:hAnsi="Times New Roman" w:cs="Times New Roman"/>
          <w:color w:val="000000"/>
          <w:lang w:val="en-US"/>
        </w:rPr>
      </w:pPr>
    </w:p>
    <w:p w:rsid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Men and women: running a</w:t>
      </w:r>
      <w:r>
        <w:rPr>
          <w:rFonts w:ascii="Times New Roman" w:hAnsi="Times New Roman" w:cs="Times New Roman"/>
          <w:color w:val="000000"/>
          <w:lang w:val="en-US"/>
        </w:rPr>
        <w:t xml:space="preserve">t 60m, 200m, 400m, 800m, 3000m, </w:t>
      </w:r>
      <w:r w:rsidRPr="0015419D">
        <w:rPr>
          <w:rFonts w:ascii="Times New Roman" w:hAnsi="Times New Roman" w:cs="Times New Roman"/>
          <w:color w:val="000000"/>
          <w:lang w:val="en-US"/>
        </w:rPr>
        <w:t>sports walking at 3000m, high jump, long jump,</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shot put, relay run (4x200m).</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Each athlete can compete in no more than four types of competition program.</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In each kind of the competition program, athletes of different age categories take part: 35-39; 40-44; 45-49; 50-54; 55-59; 60-64; 65-69; 70-74; 75 to 79; 80 years and older.</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In all running types of the competition program and in athletic walking competitions are held in one round.</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lastRenderedPageBreak/>
        <w:t>In technical types (jump in length and shot put), each athlete is given 4 attempts.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In high jump, the initial height is determined by the athletes, the subsequent lifting of the bar with a step of 5cm.</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Determination of the order of attempts and placement of athletes in the races is made by the main judging panel of the competitions.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To participate in the relay, a team of athletes is allowed whose total</w:t>
      </w:r>
      <w:r>
        <w:rPr>
          <w:rFonts w:ascii="Times New Roman" w:hAnsi="Times New Roman" w:cs="Times New Roman"/>
          <w:color w:val="000000"/>
          <w:lang w:val="en-US"/>
        </w:rPr>
        <w:t xml:space="preserve"> age (the sum of full years) is</w:t>
      </w:r>
      <w:r w:rsidRPr="00647807">
        <w:rPr>
          <w:rFonts w:ascii="Times New Roman" w:hAnsi="Times New Roman" w:cs="Times New Roman"/>
          <w:color w:val="000000"/>
          <w:lang w:val="en-US"/>
        </w:rPr>
        <w:t xml:space="preserve"> </w:t>
      </w:r>
      <w:r>
        <w:rPr>
          <w:rFonts w:ascii="Times New Roman" w:hAnsi="Times New Roman" w:cs="Times New Roman"/>
          <w:color w:val="000000"/>
          <w:lang w:val="en-US"/>
        </w:rPr>
        <w:t>n</w:t>
      </w:r>
      <w:r w:rsidRPr="00647807">
        <w:rPr>
          <w:rFonts w:ascii="Times New Roman" w:hAnsi="Times New Roman" w:cs="Times New Roman"/>
          <w:color w:val="000000"/>
          <w:lang w:val="en-US"/>
        </w:rPr>
        <w:t>ot less than 160 years for women and 180 years for men.</w:t>
      </w:r>
    </w:p>
    <w:p w:rsidR="00647807" w:rsidRPr="00647807" w:rsidRDefault="00647807" w:rsidP="00647807">
      <w:pPr>
        <w:pStyle w:val="NoSpacing"/>
        <w:ind w:firstLine="709"/>
        <w:jc w:val="both"/>
        <w:rPr>
          <w:rFonts w:ascii="Times New Roman" w:hAnsi="Times New Roman" w:cs="Times New Roman"/>
          <w:color w:val="000000"/>
          <w:lang w:val="en-US"/>
        </w:rPr>
      </w:pP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21"/>
        <w:gridCol w:w="3134"/>
        <w:gridCol w:w="1379"/>
        <w:gridCol w:w="3262"/>
      </w:tblGrid>
      <w:tr w:rsidR="00647807" w:rsidRPr="00975BCA" w:rsidTr="009A189B">
        <w:trPr>
          <w:trHeight w:val="448"/>
        </w:trPr>
        <w:tc>
          <w:tcPr>
            <w:tcW w:w="1521" w:type="dxa"/>
            <w:tcBorders>
              <w:top w:val="outset" w:sz="6" w:space="0" w:color="auto"/>
              <w:bottom w:val="outset" w:sz="6" w:space="0" w:color="auto"/>
              <w:right w:val="outset" w:sz="6" w:space="0" w:color="auto"/>
            </w:tcBorders>
          </w:tcPr>
          <w:p w:rsidR="00647807" w:rsidRPr="00204B78" w:rsidRDefault="00647807" w:rsidP="009A189B">
            <w:pPr>
              <w:pStyle w:val="NormalWeb"/>
              <w:spacing w:before="0" w:beforeAutospacing="0" w:after="0" w:afterAutospacing="0"/>
              <w:jc w:val="center"/>
              <w:rPr>
                <w:b/>
                <w:color w:val="000000"/>
                <w:sz w:val="30"/>
                <w:szCs w:val="30"/>
              </w:rPr>
            </w:pPr>
            <w:r w:rsidRPr="00204B78">
              <w:rPr>
                <w:b/>
                <w:bCs/>
                <w:color w:val="000000"/>
                <w:sz w:val="30"/>
                <w:szCs w:val="30"/>
              </w:rPr>
              <w:t>Time</w:t>
            </w:r>
          </w:p>
        </w:tc>
        <w:tc>
          <w:tcPr>
            <w:tcW w:w="3134" w:type="dxa"/>
            <w:tcBorders>
              <w:top w:val="outset" w:sz="6" w:space="0" w:color="auto"/>
              <w:left w:val="outset" w:sz="6" w:space="0" w:color="auto"/>
              <w:bottom w:val="outset" w:sz="6" w:space="0" w:color="auto"/>
              <w:right w:val="outset" w:sz="6" w:space="0" w:color="auto"/>
            </w:tcBorders>
          </w:tcPr>
          <w:p w:rsidR="00647807" w:rsidRPr="00204B78" w:rsidRDefault="00647807" w:rsidP="009A189B">
            <w:pPr>
              <w:pStyle w:val="NormalWeb"/>
              <w:ind w:left="-1515" w:firstLine="1515"/>
              <w:jc w:val="center"/>
              <w:rPr>
                <w:b/>
                <w:color w:val="000000"/>
                <w:sz w:val="30"/>
                <w:szCs w:val="30"/>
              </w:rPr>
            </w:pPr>
            <w:r w:rsidRPr="00204B78">
              <w:rPr>
                <w:b/>
                <w:bCs/>
                <w:color w:val="000000"/>
                <w:sz w:val="30"/>
                <w:szCs w:val="30"/>
              </w:rPr>
              <w:t>Competition</w:t>
            </w:r>
          </w:p>
        </w:tc>
        <w:tc>
          <w:tcPr>
            <w:tcW w:w="1379" w:type="dxa"/>
            <w:tcBorders>
              <w:top w:val="outset" w:sz="6" w:space="0" w:color="auto"/>
              <w:left w:val="outset" w:sz="6" w:space="0" w:color="auto"/>
              <w:bottom w:val="outset" w:sz="6" w:space="0" w:color="auto"/>
              <w:right w:val="outset" w:sz="6" w:space="0" w:color="auto"/>
            </w:tcBorders>
          </w:tcPr>
          <w:p w:rsidR="00647807" w:rsidRPr="00204B78" w:rsidRDefault="00647807" w:rsidP="009A189B">
            <w:pPr>
              <w:pStyle w:val="NormalWeb"/>
              <w:jc w:val="center"/>
              <w:rPr>
                <w:b/>
                <w:color w:val="000000"/>
                <w:sz w:val="30"/>
                <w:szCs w:val="30"/>
              </w:rPr>
            </w:pPr>
            <w:r w:rsidRPr="00204B78">
              <w:rPr>
                <w:b/>
                <w:bCs/>
                <w:color w:val="000000"/>
                <w:sz w:val="30"/>
                <w:szCs w:val="30"/>
              </w:rPr>
              <w:t>Time</w:t>
            </w:r>
          </w:p>
        </w:tc>
        <w:tc>
          <w:tcPr>
            <w:tcW w:w="3262" w:type="dxa"/>
            <w:tcBorders>
              <w:top w:val="outset" w:sz="6" w:space="0" w:color="auto"/>
              <w:left w:val="outset" w:sz="6" w:space="0" w:color="auto"/>
              <w:bottom w:val="outset" w:sz="6" w:space="0" w:color="auto"/>
            </w:tcBorders>
          </w:tcPr>
          <w:p w:rsidR="00647807" w:rsidRPr="00204B78" w:rsidRDefault="00647807" w:rsidP="009A189B">
            <w:pPr>
              <w:pStyle w:val="NormalWeb"/>
              <w:jc w:val="center"/>
              <w:rPr>
                <w:b/>
                <w:color w:val="000000"/>
                <w:sz w:val="30"/>
                <w:szCs w:val="30"/>
              </w:rPr>
            </w:pPr>
            <w:r w:rsidRPr="00204B78">
              <w:rPr>
                <w:b/>
                <w:bCs/>
                <w:color w:val="000000"/>
                <w:sz w:val="30"/>
                <w:szCs w:val="30"/>
              </w:rPr>
              <w:t>Competition</w:t>
            </w:r>
          </w:p>
        </w:tc>
      </w:tr>
      <w:tr w:rsidR="00647807" w:rsidRPr="00975BCA" w:rsidTr="009A189B">
        <w:trPr>
          <w:trHeight w:val="306"/>
        </w:trPr>
        <w:tc>
          <w:tcPr>
            <w:tcW w:w="1521" w:type="dxa"/>
            <w:tcBorders>
              <w:top w:val="outset" w:sz="6" w:space="0" w:color="auto"/>
              <w:bottom w:val="outset" w:sz="6" w:space="0" w:color="auto"/>
              <w:right w:val="outset" w:sz="6" w:space="0" w:color="auto"/>
            </w:tcBorders>
          </w:tcPr>
          <w:p w:rsidR="00647807" w:rsidRPr="00530CF4" w:rsidRDefault="00204B78" w:rsidP="009A189B">
            <w:pPr>
              <w:pStyle w:val="NormalWeb"/>
              <w:jc w:val="center"/>
              <w:rPr>
                <w:color w:val="000000"/>
                <w:sz w:val="30"/>
                <w:szCs w:val="30"/>
              </w:rPr>
            </w:pPr>
            <w:r>
              <w:rPr>
                <w:color w:val="000000"/>
                <w:sz w:val="30"/>
                <w:szCs w:val="30"/>
              </w:rPr>
              <w:t>10.4</w:t>
            </w:r>
            <w:r w:rsidR="00647807">
              <w:rPr>
                <w:color w:val="000000"/>
                <w:sz w:val="30"/>
                <w:szCs w:val="30"/>
              </w:rPr>
              <w:t>0</w:t>
            </w:r>
          </w:p>
        </w:tc>
        <w:tc>
          <w:tcPr>
            <w:tcW w:w="3134" w:type="dxa"/>
            <w:tcBorders>
              <w:top w:val="outset" w:sz="6" w:space="0" w:color="auto"/>
              <w:left w:val="outset" w:sz="6" w:space="0" w:color="auto"/>
              <w:bottom w:val="outset" w:sz="6" w:space="0" w:color="auto"/>
              <w:right w:val="outset" w:sz="6" w:space="0" w:color="auto"/>
            </w:tcBorders>
          </w:tcPr>
          <w:p w:rsidR="00647807" w:rsidRPr="00975BCA" w:rsidRDefault="00204B78" w:rsidP="009A189B">
            <w:pPr>
              <w:pStyle w:val="NormalWeb"/>
              <w:jc w:val="center"/>
              <w:rPr>
                <w:color w:val="000000"/>
                <w:sz w:val="30"/>
                <w:szCs w:val="30"/>
                <w:lang w:val="en-US"/>
              </w:rPr>
            </w:pPr>
            <w:r>
              <w:rPr>
                <w:color w:val="000000"/>
                <w:sz w:val="30"/>
                <w:szCs w:val="30"/>
              </w:rPr>
              <w:t>Opening ceremony</w:t>
            </w:r>
          </w:p>
        </w:tc>
        <w:tc>
          <w:tcPr>
            <w:tcW w:w="1379" w:type="dxa"/>
            <w:tcBorders>
              <w:top w:val="outset" w:sz="6" w:space="0" w:color="auto"/>
              <w:left w:val="outset" w:sz="6" w:space="0" w:color="auto"/>
              <w:bottom w:val="outset" w:sz="6" w:space="0" w:color="auto"/>
              <w:right w:val="outset" w:sz="6" w:space="0" w:color="auto"/>
            </w:tcBorders>
          </w:tcPr>
          <w:p w:rsidR="00647807" w:rsidRPr="00975BCA" w:rsidRDefault="00204B78" w:rsidP="009A189B">
            <w:pPr>
              <w:pStyle w:val="NormalWeb"/>
              <w:jc w:val="center"/>
              <w:rPr>
                <w:color w:val="000000"/>
                <w:sz w:val="30"/>
                <w:szCs w:val="30"/>
                <w:lang w:val="en-US"/>
              </w:rPr>
            </w:pPr>
            <w:r>
              <w:rPr>
                <w:color w:val="000000"/>
                <w:sz w:val="30"/>
                <w:szCs w:val="30"/>
                <w:lang w:val="en-US"/>
              </w:rPr>
              <w:t>11.00</w:t>
            </w:r>
          </w:p>
        </w:tc>
        <w:tc>
          <w:tcPr>
            <w:tcW w:w="3262" w:type="dxa"/>
            <w:tcBorders>
              <w:top w:val="outset" w:sz="6" w:space="0" w:color="auto"/>
              <w:left w:val="outset" w:sz="6" w:space="0" w:color="auto"/>
              <w:bottom w:val="outset" w:sz="6" w:space="0" w:color="auto"/>
            </w:tcBorders>
          </w:tcPr>
          <w:p w:rsidR="00647807" w:rsidRPr="00CA1177" w:rsidRDefault="00204B78" w:rsidP="00204B78">
            <w:pPr>
              <w:pStyle w:val="NormalWeb"/>
              <w:ind w:firstLine="211"/>
              <w:rPr>
                <w:color w:val="000000"/>
                <w:sz w:val="30"/>
                <w:szCs w:val="30"/>
                <w:lang w:val="en-US"/>
              </w:rPr>
            </w:pPr>
            <w:r>
              <w:rPr>
                <w:color w:val="000000"/>
                <w:sz w:val="30"/>
                <w:szCs w:val="30"/>
                <w:lang w:val="en-US"/>
              </w:rPr>
              <w:t>LJ - W          HJ</w:t>
            </w:r>
            <w:r w:rsidR="00647807">
              <w:rPr>
                <w:color w:val="000000"/>
                <w:sz w:val="30"/>
                <w:szCs w:val="30"/>
                <w:lang w:val="en-US"/>
              </w:rPr>
              <w:t xml:space="preserve"> - </w:t>
            </w:r>
            <w:r w:rsidR="00647807" w:rsidRPr="00CA1177">
              <w:rPr>
                <w:color w:val="000000"/>
                <w:sz w:val="30"/>
                <w:szCs w:val="30"/>
                <w:lang w:val="en-US"/>
              </w:rPr>
              <w:t>M</w:t>
            </w:r>
          </w:p>
        </w:tc>
      </w:tr>
      <w:tr w:rsidR="00647807" w:rsidRPr="00530CF4" w:rsidTr="009A189B">
        <w:trPr>
          <w:trHeight w:val="306"/>
        </w:trPr>
        <w:tc>
          <w:tcPr>
            <w:tcW w:w="1521" w:type="dxa"/>
            <w:tcBorders>
              <w:top w:val="outset" w:sz="6" w:space="0" w:color="auto"/>
              <w:bottom w:val="outset" w:sz="6" w:space="0" w:color="auto"/>
              <w:right w:val="outset" w:sz="6" w:space="0" w:color="auto"/>
            </w:tcBorders>
          </w:tcPr>
          <w:p w:rsidR="00647807" w:rsidRPr="00204B78" w:rsidRDefault="00204B78" w:rsidP="009A189B">
            <w:pPr>
              <w:pStyle w:val="NormalWeb"/>
              <w:jc w:val="center"/>
              <w:rPr>
                <w:color w:val="000000"/>
                <w:sz w:val="30"/>
                <w:szCs w:val="30"/>
                <w:lang w:val="en-US"/>
              </w:rPr>
            </w:pPr>
            <w:r>
              <w:rPr>
                <w:color w:val="000000"/>
                <w:sz w:val="30"/>
                <w:szCs w:val="30"/>
                <w:lang w:val="en-US"/>
              </w:rPr>
              <w:t>11.00</w:t>
            </w:r>
          </w:p>
        </w:tc>
        <w:tc>
          <w:tcPr>
            <w:tcW w:w="3134" w:type="dxa"/>
            <w:tcBorders>
              <w:top w:val="outset" w:sz="6" w:space="0" w:color="auto"/>
              <w:left w:val="outset" w:sz="6" w:space="0" w:color="auto"/>
              <w:bottom w:val="outset" w:sz="6" w:space="0" w:color="auto"/>
              <w:right w:val="outset" w:sz="6" w:space="0" w:color="auto"/>
            </w:tcBorders>
          </w:tcPr>
          <w:p w:rsidR="00647807" w:rsidRPr="00975BCA" w:rsidRDefault="00204B78" w:rsidP="009A189B">
            <w:pPr>
              <w:pStyle w:val="NormalWeb"/>
              <w:jc w:val="center"/>
              <w:rPr>
                <w:color w:val="000000"/>
                <w:sz w:val="30"/>
                <w:szCs w:val="30"/>
                <w:lang w:val="en-US"/>
              </w:rPr>
            </w:pPr>
            <w:r>
              <w:rPr>
                <w:color w:val="000000"/>
                <w:sz w:val="30"/>
                <w:szCs w:val="30"/>
              </w:rPr>
              <w:t>800</w:t>
            </w:r>
            <w:r w:rsidR="00647807">
              <w:rPr>
                <w:color w:val="000000"/>
                <w:sz w:val="30"/>
                <w:szCs w:val="30"/>
                <w:lang w:val="en-US"/>
              </w:rPr>
              <w:t xml:space="preserve"> m</w:t>
            </w:r>
            <w:r w:rsidR="00647807" w:rsidRPr="00975BCA">
              <w:rPr>
                <w:color w:val="000000"/>
                <w:sz w:val="30"/>
                <w:szCs w:val="30"/>
                <w:lang w:val="en-US"/>
              </w:rPr>
              <w:t xml:space="preserve">  </w:t>
            </w:r>
            <w:proofErr w:type="spellStart"/>
            <w:r>
              <w:rPr>
                <w:color w:val="000000"/>
                <w:sz w:val="30"/>
                <w:szCs w:val="30"/>
                <w:lang w:val="en-US"/>
              </w:rPr>
              <w:t>M</w:t>
            </w:r>
            <w:proofErr w:type="spellEnd"/>
          </w:p>
        </w:tc>
        <w:tc>
          <w:tcPr>
            <w:tcW w:w="1379" w:type="dxa"/>
            <w:tcBorders>
              <w:top w:val="outset" w:sz="6" w:space="0" w:color="auto"/>
              <w:left w:val="outset" w:sz="6" w:space="0" w:color="auto"/>
              <w:bottom w:val="outset" w:sz="6" w:space="0" w:color="auto"/>
              <w:right w:val="outset" w:sz="6" w:space="0" w:color="auto"/>
            </w:tcBorders>
          </w:tcPr>
          <w:p w:rsidR="00647807" w:rsidRPr="00975BCA" w:rsidRDefault="00204B78" w:rsidP="009A189B">
            <w:pPr>
              <w:pStyle w:val="NormalWeb"/>
              <w:jc w:val="center"/>
              <w:rPr>
                <w:color w:val="000000"/>
                <w:sz w:val="30"/>
                <w:szCs w:val="30"/>
                <w:lang w:val="en-US"/>
              </w:rPr>
            </w:pPr>
            <w:r>
              <w:rPr>
                <w:color w:val="000000"/>
                <w:sz w:val="30"/>
                <w:szCs w:val="30"/>
                <w:lang w:val="en-US"/>
              </w:rPr>
              <w:t>12.3</w:t>
            </w:r>
            <w:r w:rsidR="00647807">
              <w:rPr>
                <w:color w:val="000000"/>
                <w:sz w:val="30"/>
                <w:szCs w:val="30"/>
                <w:lang w:val="en-US"/>
              </w:rPr>
              <w:t>0</w:t>
            </w:r>
          </w:p>
        </w:tc>
        <w:tc>
          <w:tcPr>
            <w:tcW w:w="3262" w:type="dxa"/>
            <w:tcBorders>
              <w:top w:val="outset" w:sz="6" w:space="0" w:color="auto"/>
              <w:left w:val="outset" w:sz="6" w:space="0" w:color="auto"/>
              <w:bottom w:val="outset" w:sz="6" w:space="0" w:color="auto"/>
            </w:tcBorders>
          </w:tcPr>
          <w:p w:rsidR="00647807" w:rsidRPr="00CA1177" w:rsidRDefault="00204B78" w:rsidP="009A189B">
            <w:pPr>
              <w:pStyle w:val="NormalWeb"/>
              <w:ind w:firstLine="211"/>
              <w:jc w:val="center"/>
              <w:rPr>
                <w:color w:val="000000"/>
                <w:sz w:val="30"/>
                <w:szCs w:val="30"/>
                <w:lang w:val="en-US"/>
              </w:rPr>
            </w:pPr>
            <w:r>
              <w:rPr>
                <w:color w:val="000000"/>
                <w:sz w:val="30"/>
                <w:szCs w:val="30"/>
                <w:lang w:val="en-US"/>
              </w:rPr>
              <w:t>HJ -</w:t>
            </w:r>
            <w:r w:rsidR="00647807">
              <w:rPr>
                <w:color w:val="000000"/>
                <w:sz w:val="30"/>
                <w:szCs w:val="30"/>
                <w:lang w:val="en-US"/>
              </w:rPr>
              <w:t xml:space="preserve"> W</w:t>
            </w:r>
            <w:r>
              <w:rPr>
                <w:color w:val="000000"/>
                <w:sz w:val="30"/>
                <w:szCs w:val="30"/>
                <w:lang w:val="en-US"/>
              </w:rPr>
              <w:t xml:space="preserve">     LJ -M</w:t>
            </w:r>
          </w:p>
        </w:tc>
      </w:tr>
      <w:tr w:rsidR="00647807" w:rsidRPr="00530CF4" w:rsidTr="009A189B">
        <w:trPr>
          <w:trHeight w:val="306"/>
        </w:trPr>
        <w:tc>
          <w:tcPr>
            <w:tcW w:w="1521" w:type="dxa"/>
            <w:tcBorders>
              <w:top w:val="outset" w:sz="6" w:space="0" w:color="auto"/>
              <w:bottom w:val="outset" w:sz="6" w:space="0" w:color="auto"/>
              <w:right w:val="outset" w:sz="6" w:space="0" w:color="auto"/>
            </w:tcBorders>
          </w:tcPr>
          <w:p w:rsidR="00647807" w:rsidRPr="00530CF4" w:rsidRDefault="00204B78" w:rsidP="009A189B">
            <w:pPr>
              <w:pStyle w:val="NormalWeb"/>
              <w:jc w:val="center"/>
              <w:rPr>
                <w:color w:val="000000"/>
                <w:sz w:val="30"/>
                <w:szCs w:val="30"/>
                <w:lang w:val="en-US"/>
              </w:rPr>
            </w:pPr>
            <w:r>
              <w:rPr>
                <w:color w:val="000000"/>
                <w:sz w:val="30"/>
                <w:szCs w:val="30"/>
                <w:lang w:val="en-US"/>
              </w:rPr>
              <w:t>11.15</w:t>
            </w:r>
          </w:p>
        </w:tc>
        <w:tc>
          <w:tcPr>
            <w:tcW w:w="3134" w:type="dxa"/>
            <w:tcBorders>
              <w:top w:val="outset" w:sz="6" w:space="0" w:color="auto"/>
              <w:left w:val="outset" w:sz="6" w:space="0" w:color="auto"/>
              <w:bottom w:val="outset" w:sz="6" w:space="0" w:color="auto"/>
              <w:right w:val="outset" w:sz="6" w:space="0" w:color="auto"/>
            </w:tcBorders>
          </w:tcPr>
          <w:p w:rsidR="00647807" w:rsidRPr="00975BCA" w:rsidRDefault="001A4893" w:rsidP="009A189B">
            <w:pPr>
              <w:pStyle w:val="NormalWeb"/>
              <w:jc w:val="center"/>
              <w:rPr>
                <w:color w:val="000000"/>
                <w:sz w:val="30"/>
                <w:szCs w:val="30"/>
                <w:lang w:val="en-US"/>
              </w:rPr>
            </w:pPr>
            <w:r>
              <w:rPr>
                <w:color w:val="000000"/>
                <w:sz w:val="30"/>
                <w:szCs w:val="30"/>
                <w:lang w:val="en-US"/>
              </w:rPr>
              <w:t>800 m W</w:t>
            </w:r>
          </w:p>
        </w:tc>
        <w:tc>
          <w:tcPr>
            <w:tcW w:w="1379" w:type="dxa"/>
            <w:tcBorders>
              <w:top w:val="outset" w:sz="6" w:space="0" w:color="auto"/>
              <w:left w:val="outset" w:sz="6" w:space="0" w:color="auto"/>
              <w:bottom w:val="outset" w:sz="6" w:space="0" w:color="auto"/>
              <w:right w:val="outset" w:sz="6" w:space="0" w:color="auto"/>
            </w:tcBorders>
          </w:tcPr>
          <w:p w:rsidR="00647807" w:rsidRPr="00975BCA" w:rsidRDefault="001A4893" w:rsidP="009A189B">
            <w:pPr>
              <w:pStyle w:val="NormalWeb"/>
              <w:jc w:val="center"/>
              <w:rPr>
                <w:color w:val="000000"/>
                <w:sz w:val="30"/>
                <w:szCs w:val="30"/>
                <w:lang w:val="en-US"/>
              </w:rPr>
            </w:pPr>
            <w:r>
              <w:rPr>
                <w:color w:val="000000"/>
                <w:sz w:val="30"/>
                <w:szCs w:val="30"/>
                <w:lang w:val="en-US"/>
              </w:rPr>
              <w:t>13.15</w:t>
            </w:r>
          </w:p>
        </w:tc>
        <w:tc>
          <w:tcPr>
            <w:tcW w:w="3262" w:type="dxa"/>
            <w:tcBorders>
              <w:top w:val="outset" w:sz="6" w:space="0" w:color="auto"/>
              <w:left w:val="outset" w:sz="6" w:space="0" w:color="auto"/>
              <w:bottom w:val="outset" w:sz="6" w:space="0" w:color="auto"/>
            </w:tcBorders>
          </w:tcPr>
          <w:p w:rsidR="00647807" w:rsidRPr="00CA1177" w:rsidRDefault="001A4893" w:rsidP="009A189B">
            <w:pPr>
              <w:pStyle w:val="NormalWeb"/>
              <w:ind w:firstLine="211"/>
              <w:jc w:val="center"/>
              <w:rPr>
                <w:color w:val="000000"/>
                <w:sz w:val="30"/>
                <w:szCs w:val="30"/>
                <w:lang w:val="en-US"/>
              </w:rPr>
            </w:pPr>
            <w:r>
              <w:rPr>
                <w:color w:val="000000"/>
                <w:sz w:val="30"/>
                <w:szCs w:val="30"/>
                <w:lang w:val="en-US"/>
              </w:rPr>
              <w:t>SP - W</w:t>
            </w:r>
          </w:p>
        </w:tc>
      </w:tr>
      <w:tr w:rsidR="00647807" w:rsidRPr="00530CF4" w:rsidTr="009A189B">
        <w:trPr>
          <w:trHeight w:val="306"/>
        </w:trPr>
        <w:tc>
          <w:tcPr>
            <w:tcW w:w="1521" w:type="dxa"/>
            <w:tcBorders>
              <w:top w:val="outset" w:sz="6" w:space="0" w:color="auto"/>
              <w:bottom w:val="outset" w:sz="6" w:space="0" w:color="auto"/>
              <w:right w:val="outset" w:sz="6" w:space="0" w:color="auto"/>
            </w:tcBorders>
          </w:tcPr>
          <w:p w:rsidR="00647807" w:rsidRPr="00975BCA" w:rsidRDefault="001A4893" w:rsidP="009A189B">
            <w:pPr>
              <w:pStyle w:val="NormalWeb"/>
              <w:jc w:val="center"/>
              <w:rPr>
                <w:color w:val="000000"/>
                <w:sz w:val="30"/>
                <w:szCs w:val="30"/>
                <w:lang w:val="en-US"/>
              </w:rPr>
            </w:pPr>
            <w:r>
              <w:rPr>
                <w:color w:val="000000"/>
                <w:sz w:val="30"/>
                <w:szCs w:val="30"/>
                <w:lang w:val="en-US"/>
              </w:rPr>
              <w:t>11.30</w:t>
            </w:r>
          </w:p>
        </w:tc>
        <w:tc>
          <w:tcPr>
            <w:tcW w:w="3134" w:type="dxa"/>
            <w:tcBorders>
              <w:top w:val="outset" w:sz="6" w:space="0" w:color="auto"/>
              <w:left w:val="outset" w:sz="6" w:space="0" w:color="auto"/>
              <w:bottom w:val="outset" w:sz="6" w:space="0" w:color="auto"/>
              <w:right w:val="outset" w:sz="6" w:space="0" w:color="auto"/>
            </w:tcBorders>
          </w:tcPr>
          <w:p w:rsidR="00647807" w:rsidRPr="00975BCA" w:rsidRDefault="001A4893" w:rsidP="009A189B">
            <w:pPr>
              <w:pStyle w:val="NormalWeb"/>
              <w:ind w:firstLine="188"/>
              <w:jc w:val="center"/>
              <w:rPr>
                <w:color w:val="000000"/>
                <w:sz w:val="30"/>
                <w:szCs w:val="30"/>
                <w:lang w:val="en-US"/>
              </w:rPr>
            </w:pPr>
            <w:r>
              <w:rPr>
                <w:color w:val="000000"/>
                <w:sz w:val="30"/>
                <w:szCs w:val="30"/>
                <w:lang w:val="en-US"/>
              </w:rPr>
              <w:t>6</w:t>
            </w:r>
            <w:r w:rsidR="00647807" w:rsidRPr="00975BCA">
              <w:rPr>
                <w:color w:val="000000"/>
                <w:sz w:val="30"/>
                <w:szCs w:val="30"/>
                <w:lang w:val="en-US"/>
              </w:rPr>
              <w:t>0 m W</w:t>
            </w:r>
          </w:p>
        </w:tc>
        <w:tc>
          <w:tcPr>
            <w:tcW w:w="1379" w:type="dxa"/>
            <w:tcBorders>
              <w:top w:val="outset" w:sz="6" w:space="0" w:color="auto"/>
              <w:left w:val="outset" w:sz="6" w:space="0" w:color="auto"/>
              <w:bottom w:val="outset" w:sz="6" w:space="0" w:color="auto"/>
              <w:right w:val="outset" w:sz="6" w:space="0" w:color="auto"/>
            </w:tcBorders>
          </w:tcPr>
          <w:p w:rsidR="00647807" w:rsidRPr="00BA7245" w:rsidRDefault="001A4893" w:rsidP="009A189B">
            <w:pPr>
              <w:pStyle w:val="NormalWeb"/>
              <w:jc w:val="center"/>
              <w:rPr>
                <w:color w:val="000000"/>
                <w:sz w:val="30"/>
                <w:szCs w:val="30"/>
              </w:rPr>
            </w:pPr>
            <w:r>
              <w:rPr>
                <w:color w:val="000000"/>
                <w:sz w:val="30"/>
                <w:szCs w:val="30"/>
                <w:lang w:val="en-US"/>
              </w:rPr>
              <w:t>14</w:t>
            </w:r>
            <w:r w:rsidR="00647807">
              <w:rPr>
                <w:color w:val="000000"/>
                <w:sz w:val="30"/>
                <w:szCs w:val="30"/>
              </w:rPr>
              <w:t>.</w:t>
            </w:r>
            <w:r w:rsidR="00647807">
              <w:rPr>
                <w:color w:val="000000"/>
                <w:sz w:val="30"/>
                <w:szCs w:val="30"/>
                <w:lang w:val="en-US"/>
              </w:rPr>
              <w:t>0</w:t>
            </w:r>
            <w:r w:rsidR="00647807">
              <w:rPr>
                <w:color w:val="000000"/>
                <w:sz w:val="30"/>
                <w:szCs w:val="30"/>
              </w:rPr>
              <w:t>0</w:t>
            </w:r>
          </w:p>
        </w:tc>
        <w:tc>
          <w:tcPr>
            <w:tcW w:w="3262" w:type="dxa"/>
            <w:tcBorders>
              <w:top w:val="outset" w:sz="6" w:space="0" w:color="auto"/>
              <w:left w:val="outset" w:sz="6" w:space="0" w:color="auto"/>
              <w:bottom w:val="outset" w:sz="6" w:space="0" w:color="auto"/>
            </w:tcBorders>
          </w:tcPr>
          <w:p w:rsidR="00647807" w:rsidRPr="00226BF2" w:rsidRDefault="001A4893" w:rsidP="001A4893">
            <w:pPr>
              <w:ind w:firstLine="211"/>
              <w:rPr>
                <w:rFonts w:ascii="Times New Roman" w:hAnsi="Times New Roman" w:cs="Times New Roman"/>
                <w:sz w:val="30"/>
                <w:szCs w:val="30"/>
                <w:lang w:val="en-US"/>
              </w:rPr>
            </w:pPr>
            <w:r>
              <w:rPr>
                <w:rFonts w:ascii="Times New Roman" w:hAnsi="Times New Roman" w:cs="Times New Roman"/>
                <w:sz w:val="30"/>
                <w:szCs w:val="30"/>
                <w:lang w:val="en-US"/>
              </w:rPr>
              <w:t xml:space="preserve">                SP - M</w:t>
            </w:r>
          </w:p>
        </w:tc>
      </w:tr>
      <w:tr w:rsidR="00647807" w:rsidRPr="00975BCA" w:rsidTr="009A189B">
        <w:trPr>
          <w:trHeight w:val="306"/>
        </w:trPr>
        <w:tc>
          <w:tcPr>
            <w:tcW w:w="1521" w:type="dxa"/>
            <w:tcBorders>
              <w:top w:val="outset" w:sz="6" w:space="0" w:color="auto"/>
              <w:bottom w:val="outset" w:sz="6" w:space="0" w:color="auto"/>
              <w:right w:val="outset" w:sz="6" w:space="0" w:color="auto"/>
            </w:tcBorders>
          </w:tcPr>
          <w:p w:rsidR="00647807" w:rsidRPr="001A4893" w:rsidRDefault="001A4893" w:rsidP="009A189B">
            <w:pPr>
              <w:pStyle w:val="NormalWeb"/>
              <w:jc w:val="center"/>
              <w:rPr>
                <w:color w:val="000000"/>
                <w:sz w:val="30"/>
                <w:szCs w:val="30"/>
                <w:lang w:val="en-US"/>
              </w:rPr>
            </w:pPr>
            <w:r>
              <w:rPr>
                <w:color w:val="000000"/>
                <w:sz w:val="30"/>
                <w:szCs w:val="30"/>
                <w:lang w:val="en-US"/>
              </w:rPr>
              <w:t>11.45</w:t>
            </w:r>
          </w:p>
        </w:tc>
        <w:tc>
          <w:tcPr>
            <w:tcW w:w="3134" w:type="dxa"/>
            <w:tcBorders>
              <w:top w:val="outset" w:sz="6" w:space="0" w:color="auto"/>
              <w:left w:val="outset" w:sz="6" w:space="0" w:color="auto"/>
              <w:bottom w:val="outset" w:sz="6" w:space="0" w:color="auto"/>
              <w:right w:val="outset" w:sz="6" w:space="0" w:color="auto"/>
            </w:tcBorders>
          </w:tcPr>
          <w:p w:rsidR="00647807" w:rsidRPr="001A4893" w:rsidRDefault="001A4893" w:rsidP="001A4893">
            <w:pPr>
              <w:pStyle w:val="NormalWeb"/>
              <w:ind w:firstLine="188"/>
              <w:jc w:val="center"/>
              <w:rPr>
                <w:color w:val="000000"/>
                <w:sz w:val="30"/>
                <w:szCs w:val="30"/>
                <w:lang w:val="en-US"/>
              </w:rPr>
            </w:pPr>
            <w:r>
              <w:rPr>
                <w:color w:val="000000"/>
                <w:sz w:val="30"/>
                <w:szCs w:val="30"/>
                <w:lang w:val="en-US"/>
              </w:rPr>
              <w:t xml:space="preserve">60 m </w:t>
            </w:r>
            <w:proofErr w:type="spellStart"/>
            <w:r>
              <w:rPr>
                <w:color w:val="000000"/>
                <w:sz w:val="30"/>
                <w:szCs w:val="30"/>
                <w:lang w:val="en-US"/>
              </w:rPr>
              <w:t>M</w:t>
            </w:r>
            <w:proofErr w:type="spellEnd"/>
          </w:p>
        </w:tc>
        <w:tc>
          <w:tcPr>
            <w:tcW w:w="1379" w:type="dxa"/>
            <w:tcBorders>
              <w:top w:val="outset" w:sz="6" w:space="0" w:color="auto"/>
              <w:left w:val="outset" w:sz="6" w:space="0" w:color="auto"/>
              <w:bottom w:val="outset" w:sz="6" w:space="0" w:color="auto"/>
              <w:right w:val="outset" w:sz="6" w:space="0" w:color="auto"/>
            </w:tcBorders>
          </w:tcPr>
          <w:p w:rsidR="00647807" w:rsidRPr="00BA7245" w:rsidRDefault="00647807" w:rsidP="009A189B">
            <w:pPr>
              <w:pStyle w:val="NormalWeb"/>
              <w:jc w:val="center"/>
              <w:rPr>
                <w:color w:val="000000"/>
                <w:sz w:val="30"/>
                <w:szCs w:val="30"/>
              </w:rPr>
            </w:pPr>
          </w:p>
        </w:tc>
        <w:tc>
          <w:tcPr>
            <w:tcW w:w="3262" w:type="dxa"/>
            <w:tcBorders>
              <w:top w:val="outset" w:sz="6" w:space="0" w:color="auto"/>
              <w:left w:val="outset" w:sz="6" w:space="0" w:color="auto"/>
              <w:bottom w:val="outset" w:sz="6" w:space="0" w:color="auto"/>
            </w:tcBorders>
          </w:tcPr>
          <w:p w:rsidR="00647807" w:rsidRPr="00BA7245" w:rsidRDefault="00647807" w:rsidP="009A189B">
            <w:pPr>
              <w:ind w:firstLine="211"/>
              <w:jc w:val="center"/>
              <w:rPr>
                <w:rFonts w:ascii="Times New Roman" w:hAnsi="Times New Roman" w:cs="Times New Roman"/>
                <w:sz w:val="30"/>
                <w:szCs w:val="30"/>
                <w:lang w:val="en-US"/>
              </w:rPr>
            </w:pPr>
          </w:p>
        </w:tc>
      </w:tr>
      <w:tr w:rsidR="00647807" w:rsidRPr="00731222" w:rsidTr="009A189B">
        <w:trPr>
          <w:trHeight w:val="306"/>
        </w:trPr>
        <w:tc>
          <w:tcPr>
            <w:tcW w:w="1521" w:type="dxa"/>
            <w:tcBorders>
              <w:top w:val="outset" w:sz="6" w:space="0" w:color="auto"/>
              <w:bottom w:val="outset" w:sz="6" w:space="0" w:color="auto"/>
              <w:right w:val="outset" w:sz="6" w:space="0" w:color="auto"/>
            </w:tcBorders>
          </w:tcPr>
          <w:p w:rsidR="00647807" w:rsidRPr="00975BCA" w:rsidRDefault="00647807" w:rsidP="009A189B">
            <w:pPr>
              <w:pStyle w:val="NormalWeb"/>
              <w:jc w:val="center"/>
              <w:rPr>
                <w:color w:val="000000"/>
                <w:sz w:val="30"/>
                <w:szCs w:val="30"/>
              </w:rPr>
            </w:pPr>
          </w:p>
        </w:tc>
        <w:tc>
          <w:tcPr>
            <w:tcW w:w="3134" w:type="dxa"/>
            <w:tcBorders>
              <w:top w:val="outset" w:sz="6" w:space="0" w:color="auto"/>
              <w:left w:val="outset" w:sz="6" w:space="0" w:color="auto"/>
              <w:bottom w:val="outset" w:sz="6" w:space="0" w:color="auto"/>
              <w:right w:val="outset" w:sz="6" w:space="0" w:color="auto"/>
            </w:tcBorders>
          </w:tcPr>
          <w:p w:rsidR="00647807" w:rsidRPr="001A4893" w:rsidRDefault="001A4893" w:rsidP="001A4893">
            <w:pPr>
              <w:rPr>
                <w:rFonts w:ascii="Times New Roman" w:hAnsi="Times New Roman" w:cs="Times New Roman"/>
                <w:sz w:val="30"/>
                <w:szCs w:val="30"/>
                <w:lang w:val="en-US"/>
              </w:rPr>
            </w:pPr>
            <w:r>
              <w:rPr>
                <w:rFonts w:ascii="Times New Roman" w:hAnsi="Times New Roman" w:cs="Times New Roman"/>
                <w:sz w:val="30"/>
                <w:szCs w:val="30"/>
                <w:lang w:val="en-US"/>
              </w:rPr>
              <w:t>Rewarding</w:t>
            </w:r>
            <w:r w:rsidR="00E9487A">
              <w:rPr>
                <w:rFonts w:ascii="Times New Roman" w:hAnsi="Times New Roman" w:cs="Times New Roman"/>
                <w:sz w:val="30"/>
                <w:szCs w:val="30"/>
                <w:lang w:val="en-US"/>
              </w:rPr>
              <w:t xml:space="preserve"> ceremony</w:t>
            </w:r>
            <w:r>
              <w:rPr>
                <w:rFonts w:ascii="Times New Roman" w:hAnsi="Times New Roman" w:cs="Times New Roman"/>
                <w:sz w:val="30"/>
                <w:szCs w:val="30"/>
                <w:lang w:val="en-US"/>
              </w:rPr>
              <w:t xml:space="preserve"> of the first </w:t>
            </w:r>
            <w:r w:rsidR="00E9487A">
              <w:rPr>
                <w:rFonts w:ascii="Times New Roman" w:hAnsi="Times New Roman" w:cs="Times New Roman"/>
                <w:sz w:val="30"/>
                <w:szCs w:val="30"/>
                <w:lang w:val="en-US"/>
              </w:rPr>
              <w:t xml:space="preserve">group of the </w:t>
            </w:r>
            <w:r>
              <w:rPr>
                <w:rFonts w:ascii="Times New Roman" w:hAnsi="Times New Roman" w:cs="Times New Roman"/>
                <w:sz w:val="30"/>
                <w:szCs w:val="30"/>
                <w:lang w:val="en-US"/>
              </w:rPr>
              <w:t xml:space="preserve">participants </w:t>
            </w:r>
          </w:p>
        </w:tc>
        <w:tc>
          <w:tcPr>
            <w:tcW w:w="1379" w:type="dxa"/>
            <w:tcBorders>
              <w:top w:val="outset" w:sz="6" w:space="0" w:color="auto"/>
              <w:left w:val="outset" w:sz="6" w:space="0" w:color="auto"/>
              <w:bottom w:val="outset" w:sz="6" w:space="0" w:color="auto"/>
              <w:right w:val="outset" w:sz="6" w:space="0" w:color="auto"/>
            </w:tcBorders>
          </w:tcPr>
          <w:p w:rsidR="00647807" w:rsidRPr="00226BF2" w:rsidRDefault="00647807"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647807" w:rsidRPr="00CA1177" w:rsidRDefault="00647807" w:rsidP="001A4893">
            <w:pPr>
              <w:ind w:firstLine="211"/>
              <w:rPr>
                <w:rFonts w:ascii="Times New Roman" w:hAnsi="Times New Roman" w:cs="Times New Roman"/>
                <w:sz w:val="30"/>
                <w:szCs w:val="30"/>
                <w:lang w:val="en-US"/>
              </w:rPr>
            </w:pPr>
          </w:p>
        </w:tc>
      </w:tr>
      <w:tr w:rsidR="00647807" w:rsidRPr="00E9487A" w:rsidTr="009A189B">
        <w:trPr>
          <w:trHeight w:val="306"/>
        </w:trPr>
        <w:tc>
          <w:tcPr>
            <w:tcW w:w="1521" w:type="dxa"/>
            <w:tcBorders>
              <w:top w:val="outset" w:sz="6" w:space="0" w:color="auto"/>
              <w:bottom w:val="outset" w:sz="6" w:space="0" w:color="auto"/>
              <w:right w:val="outset" w:sz="6" w:space="0" w:color="auto"/>
            </w:tcBorders>
          </w:tcPr>
          <w:p w:rsidR="00647807" w:rsidRPr="00226BF2" w:rsidRDefault="00E9487A" w:rsidP="009A189B">
            <w:pPr>
              <w:pStyle w:val="NormalWeb"/>
              <w:jc w:val="center"/>
              <w:rPr>
                <w:color w:val="000000"/>
                <w:sz w:val="30"/>
                <w:szCs w:val="30"/>
                <w:lang w:val="en-US"/>
              </w:rPr>
            </w:pPr>
            <w:r>
              <w:rPr>
                <w:color w:val="000000"/>
                <w:sz w:val="30"/>
                <w:szCs w:val="30"/>
                <w:lang w:val="en-US"/>
              </w:rPr>
              <w:t>12.10</w:t>
            </w:r>
          </w:p>
        </w:tc>
        <w:tc>
          <w:tcPr>
            <w:tcW w:w="3134" w:type="dxa"/>
            <w:tcBorders>
              <w:top w:val="outset" w:sz="6" w:space="0" w:color="auto"/>
              <w:left w:val="outset" w:sz="6" w:space="0" w:color="auto"/>
              <w:bottom w:val="outset" w:sz="6" w:space="0" w:color="auto"/>
              <w:right w:val="outset" w:sz="6" w:space="0" w:color="auto"/>
            </w:tcBorders>
          </w:tcPr>
          <w:p w:rsidR="00647807" w:rsidRPr="00226BF2"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3000 m </w:t>
            </w:r>
            <w:proofErr w:type="spellStart"/>
            <w:r>
              <w:rPr>
                <w:rFonts w:ascii="Times New Roman" w:hAnsi="Times New Roman" w:cs="Times New Roman"/>
                <w:sz w:val="30"/>
                <w:szCs w:val="30"/>
                <w:lang w:val="en-US"/>
              </w:rPr>
              <w:t>M</w:t>
            </w:r>
            <w:proofErr w:type="spellEnd"/>
            <w:r>
              <w:rPr>
                <w:rFonts w:ascii="Times New Roman" w:hAnsi="Times New Roman" w:cs="Times New Roman"/>
                <w:sz w:val="30"/>
                <w:szCs w:val="30"/>
                <w:lang w:val="en-US"/>
              </w:rPr>
              <w:t xml:space="preserve"> + W</w:t>
            </w:r>
          </w:p>
        </w:tc>
        <w:tc>
          <w:tcPr>
            <w:tcW w:w="1379" w:type="dxa"/>
            <w:tcBorders>
              <w:top w:val="outset" w:sz="6" w:space="0" w:color="auto"/>
              <w:left w:val="outset" w:sz="6" w:space="0" w:color="auto"/>
              <w:bottom w:val="outset" w:sz="6" w:space="0" w:color="auto"/>
              <w:right w:val="outset" w:sz="6" w:space="0" w:color="auto"/>
            </w:tcBorders>
          </w:tcPr>
          <w:p w:rsidR="00647807" w:rsidRPr="00E9487A" w:rsidRDefault="00647807"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647807" w:rsidRPr="00CA1177" w:rsidRDefault="00647807" w:rsidP="009A189B">
            <w:pPr>
              <w:ind w:firstLine="211"/>
              <w:jc w:val="center"/>
              <w:rPr>
                <w:rFonts w:ascii="Times New Roman" w:hAnsi="Times New Roman" w:cs="Times New Roman"/>
                <w:sz w:val="30"/>
                <w:szCs w:val="30"/>
                <w:lang w:val="en-US"/>
              </w:rPr>
            </w:pPr>
          </w:p>
        </w:tc>
      </w:tr>
      <w:tr w:rsidR="00647807" w:rsidRPr="00226BF2" w:rsidTr="009A189B">
        <w:trPr>
          <w:trHeight w:val="306"/>
        </w:trPr>
        <w:tc>
          <w:tcPr>
            <w:tcW w:w="1521" w:type="dxa"/>
            <w:tcBorders>
              <w:top w:val="outset" w:sz="6" w:space="0" w:color="auto"/>
              <w:bottom w:val="outset" w:sz="6" w:space="0" w:color="auto"/>
              <w:right w:val="outset" w:sz="6" w:space="0" w:color="auto"/>
            </w:tcBorders>
          </w:tcPr>
          <w:p w:rsidR="00647807" w:rsidRPr="00B40667" w:rsidRDefault="00E9487A" w:rsidP="009A189B">
            <w:pPr>
              <w:pStyle w:val="NormalWeb"/>
              <w:jc w:val="center"/>
              <w:rPr>
                <w:color w:val="000000"/>
                <w:sz w:val="30"/>
                <w:szCs w:val="30"/>
                <w:lang w:val="en-US"/>
              </w:rPr>
            </w:pPr>
            <w:r>
              <w:rPr>
                <w:color w:val="000000"/>
                <w:sz w:val="30"/>
                <w:szCs w:val="30"/>
                <w:lang w:val="en-US"/>
              </w:rPr>
              <w:t>12.45</w:t>
            </w:r>
          </w:p>
        </w:tc>
        <w:tc>
          <w:tcPr>
            <w:tcW w:w="3134" w:type="dxa"/>
            <w:tcBorders>
              <w:top w:val="outset" w:sz="6" w:space="0" w:color="auto"/>
              <w:left w:val="outset" w:sz="6" w:space="0" w:color="auto"/>
              <w:bottom w:val="outset" w:sz="6" w:space="0" w:color="auto"/>
              <w:right w:val="outset" w:sz="6" w:space="0" w:color="auto"/>
            </w:tcBorders>
          </w:tcPr>
          <w:p w:rsidR="00647807" w:rsidRPr="00B40667"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200 m W </w:t>
            </w:r>
          </w:p>
        </w:tc>
        <w:tc>
          <w:tcPr>
            <w:tcW w:w="1379" w:type="dxa"/>
            <w:tcBorders>
              <w:top w:val="outset" w:sz="6" w:space="0" w:color="auto"/>
              <w:left w:val="outset" w:sz="6" w:space="0" w:color="auto"/>
              <w:bottom w:val="outset" w:sz="6" w:space="0" w:color="auto"/>
              <w:right w:val="outset" w:sz="6" w:space="0" w:color="auto"/>
            </w:tcBorders>
          </w:tcPr>
          <w:p w:rsidR="00647807" w:rsidRPr="00226BF2" w:rsidRDefault="00647807"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647807" w:rsidRPr="00CA1177" w:rsidRDefault="00647807" w:rsidP="009A189B">
            <w:pPr>
              <w:ind w:firstLine="211"/>
              <w:jc w:val="center"/>
              <w:rPr>
                <w:rFonts w:ascii="Times New Roman" w:hAnsi="Times New Roman" w:cs="Times New Roman"/>
                <w:sz w:val="30"/>
                <w:szCs w:val="30"/>
                <w:lang w:val="en-US"/>
              </w:rPr>
            </w:pPr>
          </w:p>
        </w:tc>
      </w:tr>
      <w:tr w:rsidR="00647807" w:rsidRPr="00DD7809" w:rsidTr="009A189B">
        <w:trPr>
          <w:trHeight w:val="306"/>
        </w:trPr>
        <w:tc>
          <w:tcPr>
            <w:tcW w:w="1521" w:type="dxa"/>
            <w:tcBorders>
              <w:top w:val="outset" w:sz="6" w:space="0" w:color="auto"/>
              <w:bottom w:val="outset" w:sz="6" w:space="0" w:color="auto"/>
              <w:right w:val="outset" w:sz="6" w:space="0" w:color="auto"/>
            </w:tcBorders>
          </w:tcPr>
          <w:p w:rsidR="00647807" w:rsidRDefault="00E9487A" w:rsidP="009A189B">
            <w:pPr>
              <w:pStyle w:val="NormalWeb"/>
              <w:jc w:val="center"/>
              <w:rPr>
                <w:color w:val="000000"/>
                <w:sz w:val="30"/>
                <w:szCs w:val="30"/>
                <w:lang w:val="en-US"/>
              </w:rPr>
            </w:pPr>
            <w:r>
              <w:rPr>
                <w:color w:val="000000"/>
                <w:sz w:val="30"/>
                <w:szCs w:val="30"/>
                <w:lang w:val="en-US"/>
              </w:rPr>
              <w:t>12.55</w:t>
            </w:r>
          </w:p>
        </w:tc>
        <w:tc>
          <w:tcPr>
            <w:tcW w:w="3134" w:type="dxa"/>
            <w:tcBorders>
              <w:top w:val="outset" w:sz="6" w:space="0" w:color="auto"/>
              <w:left w:val="outset" w:sz="6" w:space="0" w:color="auto"/>
              <w:bottom w:val="outset" w:sz="6" w:space="0" w:color="auto"/>
              <w:right w:val="outset" w:sz="6" w:space="0" w:color="auto"/>
            </w:tcBorders>
          </w:tcPr>
          <w:p w:rsidR="00647807"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200 m </w:t>
            </w:r>
            <w:proofErr w:type="spellStart"/>
            <w:r>
              <w:rPr>
                <w:rFonts w:ascii="Times New Roman" w:hAnsi="Times New Roman" w:cs="Times New Roman"/>
                <w:sz w:val="30"/>
                <w:szCs w:val="30"/>
                <w:lang w:val="en-US"/>
              </w:rPr>
              <w:t>M</w:t>
            </w:r>
            <w:proofErr w:type="spellEnd"/>
            <w:r>
              <w:rPr>
                <w:rFonts w:ascii="Times New Roman" w:hAnsi="Times New Roman" w:cs="Times New Roman"/>
                <w:sz w:val="30"/>
                <w:szCs w:val="30"/>
                <w:lang w:val="en-US"/>
              </w:rPr>
              <w:t xml:space="preserve"> </w:t>
            </w:r>
          </w:p>
        </w:tc>
        <w:tc>
          <w:tcPr>
            <w:tcW w:w="1379" w:type="dxa"/>
            <w:tcBorders>
              <w:top w:val="outset" w:sz="6" w:space="0" w:color="auto"/>
              <w:left w:val="outset" w:sz="6" w:space="0" w:color="auto"/>
              <w:bottom w:val="outset" w:sz="6" w:space="0" w:color="auto"/>
              <w:right w:val="outset" w:sz="6" w:space="0" w:color="auto"/>
            </w:tcBorders>
          </w:tcPr>
          <w:p w:rsidR="00647807" w:rsidRPr="00226BF2" w:rsidRDefault="00647807"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647807" w:rsidRPr="00CA1177" w:rsidRDefault="00647807" w:rsidP="009A189B">
            <w:pPr>
              <w:pStyle w:val="NormalWeb"/>
              <w:jc w:val="center"/>
              <w:rPr>
                <w:color w:val="000000"/>
                <w:sz w:val="30"/>
                <w:szCs w:val="30"/>
                <w:lang w:val="en-US"/>
              </w:rPr>
            </w:pPr>
          </w:p>
        </w:tc>
      </w:tr>
      <w:tr w:rsidR="00647807" w:rsidRPr="00DD7809" w:rsidTr="009A189B">
        <w:trPr>
          <w:trHeight w:val="306"/>
        </w:trPr>
        <w:tc>
          <w:tcPr>
            <w:tcW w:w="1521" w:type="dxa"/>
            <w:tcBorders>
              <w:top w:val="outset" w:sz="6" w:space="0" w:color="auto"/>
              <w:bottom w:val="outset" w:sz="6" w:space="0" w:color="auto"/>
              <w:right w:val="outset" w:sz="6" w:space="0" w:color="auto"/>
            </w:tcBorders>
          </w:tcPr>
          <w:p w:rsidR="00647807" w:rsidRDefault="00E9487A" w:rsidP="009A189B">
            <w:pPr>
              <w:pStyle w:val="NormalWeb"/>
              <w:jc w:val="center"/>
              <w:rPr>
                <w:color w:val="000000"/>
                <w:sz w:val="30"/>
                <w:szCs w:val="30"/>
                <w:lang w:val="en-US"/>
              </w:rPr>
            </w:pPr>
            <w:r>
              <w:rPr>
                <w:color w:val="000000"/>
                <w:sz w:val="30"/>
                <w:szCs w:val="30"/>
                <w:lang w:val="en-US"/>
              </w:rPr>
              <w:t xml:space="preserve">13.10 </w:t>
            </w:r>
          </w:p>
        </w:tc>
        <w:tc>
          <w:tcPr>
            <w:tcW w:w="3134" w:type="dxa"/>
            <w:tcBorders>
              <w:top w:val="outset" w:sz="6" w:space="0" w:color="auto"/>
              <w:left w:val="outset" w:sz="6" w:space="0" w:color="auto"/>
              <w:bottom w:val="outset" w:sz="6" w:space="0" w:color="auto"/>
              <w:right w:val="outset" w:sz="6" w:space="0" w:color="auto"/>
            </w:tcBorders>
          </w:tcPr>
          <w:p w:rsidR="00647807"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3000 m W</w:t>
            </w:r>
          </w:p>
        </w:tc>
        <w:tc>
          <w:tcPr>
            <w:tcW w:w="1379" w:type="dxa"/>
            <w:tcBorders>
              <w:top w:val="outset" w:sz="6" w:space="0" w:color="auto"/>
              <w:left w:val="outset" w:sz="6" w:space="0" w:color="auto"/>
              <w:bottom w:val="outset" w:sz="6" w:space="0" w:color="auto"/>
              <w:right w:val="outset" w:sz="6" w:space="0" w:color="auto"/>
            </w:tcBorders>
          </w:tcPr>
          <w:p w:rsidR="00647807" w:rsidRPr="00B40667" w:rsidRDefault="00647807"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647807" w:rsidRPr="00CA1177" w:rsidRDefault="00647807" w:rsidP="009A189B">
            <w:pPr>
              <w:pStyle w:val="NormalWeb"/>
              <w:jc w:val="center"/>
              <w:rPr>
                <w:bCs/>
                <w:color w:val="000000"/>
                <w:sz w:val="30"/>
                <w:szCs w:val="30"/>
                <w:lang w:val="en-US"/>
              </w:rPr>
            </w:pPr>
          </w:p>
        </w:tc>
      </w:tr>
      <w:tr w:rsidR="00647807" w:rsidRPr="00DD7809" w:rsidTr="009A189B">
        <w:trPr>
          <w:trHeight w:val="306"/>
        </w:trPr>
        <w:tc>
          <w:tcPr>
            <w:tcW w:w="1521" w:type="dxa"/>
            <w:tcBorders>
              <w:top w:val="outset" w:sz="6" w:space="0" w:color="auto"/>
              <w:bottom w:val="outset" w:sz="6" w:space="0" w:color="auto"/>
              <w:right w:val="outset" w:sz="6" w:space="0" w:color="auto"/>
            </w:tcBorders>
          </w:tcPr>
          <w:p w:rsidR="00647807" w:rsidRDefault="00E9487A" w:rsidP="009A189B">
            <w:pPr>
              <w:pStyle w:val="NormalWeb"/>
              <w:jc w:val="center"/>
              <w:rPr>
                <w:color w:val="000000"/>
                <w:sz w:val="30"/>
                <w:szCs w:val="30"/>
                <w:lang w:val="en-US"/>
              </w:rPr>
            </w:pPr>
            <w:r>
              <w:rPr>
                <w:color w:val="000000"/>
                <w:sz w:val="30"/>
                <w:szCs w:val="30"/>
                <w:lang w:val="en-US"/>
              </w:rPr>
              <w:t xml:space="preserve">13.35 </w:t>
            </w:r>
          </w:p>
        </w:tc>
        <w:tc>
          <w:tcPr>
            <w:tcW w:w="3134" w:type="dxa"/>
            <w:tcBorders>
              <w:top w:val="outset" w:sz="6" w:space="0" w:color="auto"/>
              <w:left w:val="outset" w:sz="6" w:space="0" w:color="auto"/>
              <w:bottom w:val="outset" w:sz="6" w:space="0" w:color="auto"/>
              <w:right w:val="outset" w:sz="6" w:space="0" w:color="auto"/>
            </w:tcBorders>
          </w:tcPr>
          <w:p w:rsidR="00647807"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400 m W</w:t>
            </w:r>
          </w:p>
        </w:tc>
        <w:tc>
          <w:tcPr>
            <w:tcW w:w="1379" w:type="dxa"/>
            <w:tcBorders>
              <w:top w:val="outset" w:sz="6" w:space="0" w:color="auto"/>
              <w:left w:val="outset" w:sz="6" w:space="0" w:color="auto"/>
              <w:bottom w:val="outset" w:sz="6" w:space="0" w:color="auto"/>
              <w:right w:val="outset" w:sz="6" w:space="0" w:color="auto"/>
            </w:tcBorders>
          </w:tcPr>
          <w:p w:rsidR="00647807" w:rsidRPr="00B40667" w:rsidRDefault="00647807"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647807" w:rsidRPr="00CA1177" w:rsidRDefault="00647807" w:rsidP="009A189B">
            <w:pPr>
              <w:pStyle w:val="NormalWeb"/>
              <w:jc w:val="center"/>
              <w:rPr>
                <w:bCs/>
                <w:color w:val="000000"/>
                <w:sz w:val="30"/>
                <w:szCs w:val="30"/>
                <w:lang w:val="en-US"/>
              </w:rPr>
            </w:pPr>
          </w:p>
        </w:tc>
      </w:tr>
      <w:tr w:rsidR="00E9487A" w:rsidRPr="00DD7809" w:rsidTr="009A189B">
        <w:trPr>
          <w:trHeight w:val="306"/>
        </w:trPr>
        <w:tc>
          <w:tcPr>
            <w:tcW w:w="1521" w:type="dxa"/>
            <w:tcBorders>
              <w:top w:val="outset" w:sz="6" w:space="0" w:color="auto"/>
              <w:bottom w:val="outset" w:sz="6" w:space="0" w:color="auto"/>
              <w:right w:val="outset" w:sz="6" w:space="0" w:color="auto"/>
            </w:tcBorders>
          </w:tcPr>
          <w:p w:rsidR="00E9487A" w:rsidRDefault="00E9487A" w:rsidP="009A189B">
            <w:pPr>
              <w:pStyle w:val="NormalWeb"/>
              <w:jc w:val="center"/>
              <w:rPr>
                <w:color w:val="000000"/>
                <w:sz w:val="30"/>
                <w:szCs w:val="30"/>
                <w:lang w:val="en-US"/>
              </w:rPr>
            </w:pPr>
            <w:r>
              <w:rPr>
                <w:color w:val="000000"/>
                <w:sz w:val="30"/>
                <w:szCs w:val="30"/>
                <w:lang w:val="en-US"/>
              </w:rPr>
              <w:t xml:space="preserve">13.45 </w:t>
            </w:r>
          </w:p>
        </w:tc>
        <w:tc>
          <w:tcPr>
            <w:tcW w:w="3134" w:type="dxa"/>
            <w:tcBorders>
              <w:top w:val="outset" w:sz="6" w:space="0" w:color="auto"/>
              <w:left w:val="outset" w:sz="6" w:space="0" w:color="auto"/>
              <w:bottom w:val="outset" w:sz="6" w:space="0" w:color="auto"/>
              <w:right w:val="outset" w:sz="6" w:space="0" w:color="auto"/>
            </w:tcBorders>
          </w:tcPr>
          <w:p w:rsidR="00E9487A"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400 m </w:t>
            </w:r>
            <w:proofErr w:type="spellStart"/>
            <w:r>
              <w:rPr>
                <w:rFonts w:ascii="Times New Roman" w:hAnsi="Times New Roman" w:cs="Times New Roman"/>
                <w:sz w:val="30"/>
                <w:szCs w:val="30"/>
                <w:lang w:val="en-US"/>
              </w:rPr>
              <w:t>M</w:t>
            </w:r>
            <w:proofErr w:type="spellEnd"/>
          </w:p>
        </w:tc>
        <w:tc>
          <w:tcPr>
            <w:tcW w:w="1379" w:type="dxa"/>
            <w:tcBorders>
              <w:top w:val="outset" w:sz="6" w:space="0" w:color="auto"/>
              <w:left w:val="outset" w:sz="6" w:space="0" w:color="auto"/>
              <w:bottom w:val="outset" w:sz="6" w:space="0" w:color="auto"/>
              <w:right w:val="outset" w:sz="6" w:space="0" w:color="auto"/>
            </w:tcBorders>
          </w:tcPr>
          <w:p w:rsidR="00E9487A" w:rsidRPr="00B40667" w:rsidRDefault="00E9487A"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E9487A" w:rsidRPr="00CA1177" w:rsidRDefault="00E9487A" w:rsidP="009A189B">
            <w:pPr>
              <w:pStyle w:val="NormalWeb"/>
              <w:jc w:val="center"/>
              <w:rPr>
                <w:bCs/>
                <w:color w:val="000000"/>
                <w:sz w:val="30"/>
                <w:szCs w:val="30"/>
                <w:lang w:val="en-US"/>
              </w:rPr>
            </w:pPr>
          </w:p>
        </w:tc>
      </w:tr>
      <w:tr w:rsidR="00E9487A" w:rsidRPr="00DD7809" w:rsidTr="009A189B">
        <w:trPr>
          <w:trHeight w:val="306"/>
        </w:trPr>
        <w:tc>
          <w:tcPr>
            <w:tcW w:w="1521" w:type="dxa"/>
            <w:tcBorders>
              <w:top w:val="outset" w:sz="6" w:space="0" w:color="auto"/>
              <w:bottom w:val="outset" w:sz="6" w:space="0" w:color="auto"/>
              <w:right w:val="outset" w:sz="6" w:space="0" w:color="auto"/>
            </w:tcBorders>
          </w:tcPr>
          <w:p w:rsidR="00E9487A" w:rsidRDefault="00E9487A" w:rsidP="009A189B">
            <w:pPr>
              <w:pStyle w:val="NormalWeb"/>
              <w:jc w:val="center"/>
              <w:rPr>
                <w:color w:val="000000"/>
                <w:sz w:val="30"/>
                <w:szCs w:val="30"/>
                <w:lang w:val="en-US"/>
              </w:rPr>
            </w:pPr>
            <w:r>
              <w:rPr>
                <w:color w:val="000000"/>
                <w:sz w:val="30"/>
                <w:szCs w:val="30"/>
                <w:lang w:val="en-US"/>
              </w:rPr>
              <w:t xml:space="preserve">14.00 </w:t>
            </w:r>
          </w:p>
        </w:tc>
        <w:tc>
          <w:tcPr>
            <w:tcW w:w="3134" w:type="dxa"/>
            <w:tcBorders>
              <w:top w:val="outset" w:sz="6" w:space="0" w:color="auto"/>
              <w:left w:val="outset" w:sz="6" w:space="0" w:color="auto"/>
              <w:bottom w:val="outset" w:sz="6" w:space="0" w:color="auto"/>
              <w:right w:val="outset" w:sz="6" w:space="0" w:color="auto"/>
            </w:tcBorders>
          </w:tcPr>
          <w:p w:rsidR="00E9487A"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3000 m </w:t>
            </w:r>
            <w:proofErr w:type="spellStart"/>
            <w:r>
              <w:rPr>
                <w:rFonts w:ascii="Times New Roman" w:hAnsi="Times New Roman" w:cs="Times New Roman"/>
                <w:sz w:val="30"/>
                <w:szCs w:val="30"/>
                <w:lang w:val="en-US"/>
              </w:rPr>
              <w:t>M</w:t>
            </w:r>
            <w:proofErr w:type="spellEnd"/>
          </w:p>
        </w:tc>
        <w:tc>
          <w:tcPr>
            <w:tcW w:w="1379" w:type="dxa"/>
            <w:tcBorders>
              <w:top w:val="outset" w:sz="6" w:space="0" w:color="auto"/>
              <w:left w:val="outset" w:sz="6" w:space="0" w:color="auto"/>
              <w:bottom w:val="outset" w:sz="6" w:space="0" w:color="auto"/>
              <w:right w:val="outset" w:sz="6" w:space="0" w:color="auto"/>
            </w:tcBorders>
          </w:tcPr>
          <w:p w:rsidR="00E9487A" w:rsidRPr="00B40667" w:rsidRDefault="00E9487A"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E9487A" w:rsidRPr="00CA1177" w:rsidRDefault="00E9487A" w:rsidP="009A189B">
            <w:pPr>
              <w:pStyle w:val="NormalWeb"/>
              <w:jc w:val="center"/>
              <w:rPr>
                <w:bCs/>
                <w:color w:val="000000"/>
                <w:sz w:val="30"/>
                <w:szCs w:val="30"/>
                <w:lang w:val="en-US"/>
              </w:rPr>
            </w:pPr>
          </w:p>
        </w:tc>
      </w:tr>
      <w:tr w:rsidR="00E9487A" w:rsidRPr="00731222" w:rsidTr="009A189B">
        <w:trPr>
          <w:trHeight w:val="306"/>
        </w:trPr>
        <w:tc>
          <w:tcPr>
            <w:tcW w:w="1521" w:type="dxa"/>
            <w:tcBorders>
              <w:top w:val="outset" w:sz="6" w:space="0" w:color="auto"/>
              <w:bottom w:val="outset" w:sz="6" w:space="0" w:color="auto"/>
              <w:right w:val="outset" w:sz="6" w:space="0" w:color="auto"/>
            </w:tcBorders>
          </w:tcPr>
          <w:p w:rsidR="00E9487A" w:rsidRDefault="00E9487A" w:rsidP="009A189B">
            <w:pPr>
              <w:pStyle w:val="NormalWeb"/>
              <w:jc w:val="center"/>
              <w:rPr>
                <w:color w:val="000000"/>
                <w:sz w:val="30"/>
                <w:szCs w:val="30"/>
                <w:lang w:val="en-US"/>
              </w:rPr>
            </w:pPr>
            <w:r>
              <w:rPr>
                <w:color w:val="000000"/>
                <w:sz w:val="30"/>
                <w:szCs w:val="30"/>
                <w:lang w:val="en-US"/>
              </w:rPr>
              <w:t xml:space="preserve">13.30 </w:t>
            </w:r>
          </w:p>
        </w:tc>
        <w:tc>
          <w:tcPr>
            <w:tcW w:w="3134" w:type="dxa"/>
            <w:tcBorders>
              <w:top w:val="outset" w:sz="6" w:space="0" w:color="auto"/>
              <w:left w:val="outset" w:sz="6" w:space="0" w:color="auto"/>
              <w:bottom w:val="outset" w:sz="6" w:space="0" w:color="auto"/>
              <w:right w:val="outset" w:sz="6" w:space="0" w:color="auto"/>
            </w:tcBorders>
          </w:tcPr>
          <w:p w:rsidR="00E9487A" w:rsidRPr="00731222" w:rsidRDefault="00E9487A" w:rsidP="009A189B">
            <w:pPr>
              <w:ind w:firstLine="188"/>
              <w:jc w:val="center"/>
              <w:rPr>
                <w:rFonts w:ascii="Times New Roman" w:hAnsi="Times New Roman" w:cs="Times New Roman"/>
                <w:sz w:val="30"/>
                <w:szCs w:val="30"/>
                <w:lang w:val="pl-PL"/>
              </w:rPr>
            </w:pPr>
            <w:r w:rsidRPr="00731222">
              <w:rPr>
                <w:rFonts w:ascii="Times New Roman" w:hAnsi="Times New Roman" w:cs="Times New Roman"/>
                <w:sz w:val="30"/>
                <w:szCs w:val="30"/>
                <w:lang w:val="pl-PL"/>
              </w:rPr>
              <w:t>4 x 200 m relays M/W</w:t>
            </w:r>
          </w:p>
        </w:tc>
        <w:tc>
          <w:tcPr>
            <w:tcW w:w="1379" w:type="dxa"/>
            <w:tcBorders>
              <w:top w:val="outset" w:sz="6" w:space="0" w:color="auto"/>
              <w:left w:val="outset" w:sz="6" w:space="0" w:color="auto"/>
              <w:bottom w:val="outset" w:sz="6" w:space="0" w:color="auto"/>
              <w:right w:val="outset" w:sz="6" w:space="0" w:color="auto"/>
            </w:tcBorders>
          </w:tcPr>
          <w:p w:rsidR="00E9487A" w:rsidRPr="00731222" w:rsidRDefault="00E9487A" w:rsidP="009A189B">
            <w:pPr>
              <w:pStyle w:val="NormalWeb"/>
              <w:jc w:val="center"/>
              <w:rPr>
                <w:color w:val="000000"/>
                <w:sz w:val="30"/>
                <w:szCs w:val="30"/>
                <w:lang w:val="pl-PL"/>
              </w:rPr>
            </w:pPr>
          </w:p>
        </w:tc>
        <w:tc>
          <w:tcPr>
            <w:tcW w:w="3262" w:type="dxa"/>
            <w:tcBorders>
              <w:top w:val="outset" w:sz="6" w:space="0" w:color="auto"/>
              <w:left w:val="outset" w:sz="6" w:space="0" w:color="auto"/>
              <w:bottom w:val="outset" w:sz="6" w:space="0" w:color="auto"/>
            </w:tcBorders>
          </w:tcPr>
          <w:p w:rsidR="00E9487A" w:rsidRPr="00731222" w:rsidRDefault="00E9487A" w:rsidP="009A189B">
            <w:pPr>
              <w:pStyle w:val="NormalWeb"/>
              <w:jc w:val="center"/>
              <w:rPr>
                <w:bCs/>
                <w:color w:val="000000"/>
                <w:sz w:val="30"/>
                <w:szCs w:val="30"/>
                <w:lang w:val="pl-PL"/>
              </w:rPr>
            </w:pPr>
          </w:p>
        </w:tc>
      </w:tr>
      <w:tr w:rsidR="00E9487A" w:rsidRPr="00E9487A" w:rsidTr="009A189B">
        <w:trPr>
          <w:trHeight w:val="306"/>
        </w:trPr>
        <w:tc>
          <w:tcPr>
            <w:tcW w:w="1521" w:type="dxa"/>
            <w:tcBorders>
              <w:top w:val="outset" w:sz="6" w:space="0" w:color="auto"/>
              <w:bottom w:val="outset" w:sz="6" w:space="0" w:color="auto"/>
              <w:right w:val="outset" w:sz="6" w:space="0" w:color="auto"/>
            </w:tcBorders>
          </w:tcPr>
          <w:p w:rsidR="00E9487A" w:rsidRPr="00731222" w:rsidRDefault="00E9487A" w:rsidP="009A189B">
            <w:pPr>
              <w:pStyle w:val="NormalWeb"/>
              <w:jc w:val="center"/>
              <w:rPr>
                <w:color w:val="000000"/>
                <w:sz w:val="30"/>
                <w:szCs w:val="30"/>
                <w:lang w:val="pl-PL"/>
              </w:rPr>
            </w:pPr>
          </w:p>
        </w:tc>
        <w:tc>
          <w:tcPr>
            <w:tcW w:w="3134" w:type="dxa"/>
            <w:tcBorders>
              <w:top w:val="outset" w:sz="6" w:space="0" w:color="auto"/>
              <w:left w:val="outset" w:sz="6" w:space="0" w:color="auto"/>
              <w:bottom w:val="outset" w:sz="6" w:space="0" w:color="auto"/>
              <w:right w:val="outset" w:sz="6" w:space="0" w:color="auto"/>
            </w:tcBorders>
          </w:tcPr>
          <w:p w:rsidR="00E9487A" w:rsidRDefault="00E9487A" w:rsidP="009A189B">
            <w:pPr>
              <w:ind w:firstLine="188"/>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Rewarding ceremony </w:t>
            </w:r>
          </w:p>
        </w:tc>
        <w:tc>
          <w:tcPr>
            <w:tcW w:w="1379" w:type="dxa"/>
            <w:tcBorders>
              <w:top w:val="outset" w:sz="6" w:space="0" w:color="auto"/>
              <w:left w:val="outset" w:sz="6" w:space="0" w:color="auto"/>
              <w:bottom w:val="outset" w:sz="6" w:space="0" w:color="auto"/>
              <w:right w:val="outset" w:sz="6" w:space="0" w:color="auto"/>
            </w:tcBorders>
          </w:tcPr>
          <w:p w:rsidR="00E9487A" w:rsidRPr="00B40667" w:rsidRDefault="00E9487A"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E9487A" w:rsidRPr="00CA1177" w:rsidRDefault="00E9487A" w:rsidP="009A189B">
            <w:pPr>
              <w:pStyle w:val="NormalWeb"/>
              <w:jc w:val="center"/>
              <w:rPr>
                <w:bCs/>
                <w:color w:val="000000"/>
                <w:sz w:val="30"/>
                <w:szCs w:val="30"/>
                <w:lang w:val="en-US"/>
              </w:rPr>
            </w:pPr>
          </w:p>
        </w:tc>
      </w:tr>
      <w:tr w:rsidR="00E9487A" w:rsidRPr="00E9487A" w:rsidTr="009A189B">
        <w:trPr>
          <w:trHeight w:val="306"/>
        </w:trPr>
        <w:tc>
          <w:tcPr>
            <w:tcW w:w="1521" w:type="dxa"/>
            <w:tcBorders>
              <w:top w:val="outset" w:sz="6" w:space="0" w:color="auto"/>
              <w:bottom w:val="outset" w:sz="6" w:space="0" w:color="auto"/>
              <w:right w:val="outset" w:sz="6" w:space="0" w:color="auto"/>
            </w:tcBorders>
          </w:tcPr>
          <w:p w:rsidR="00E9487A" w:rsidRDefault="00E9487A" w:rsidP="009A189B">
            <w:pPr>
              <w:pStyle w:val="NormalWeb"/>
              <w:jc w:val="center"/>
              <w:rPr>
                <w:color w:val="000000"/>
                <w:sz w:val="30"/>
                <w:szCs w:val="30"/>
                <w:lang w:val="en-US"/>
              </w:rPr>
            </w:pPr>
          </w:p>
        </w:tc>
        <w:tc>
          <w:tcPr>
            <w:tcW w:w="3134" w:type="dxa"/>
            <w:tcBorders>
              <w:top w:val="outset" w:sz="6" w:space="0" w:color="auto"/>
              <w:left w:val="outset" w:sz="6" w:space="0" w:color="auto"/>
              <w:bottom w:val="outset" w:sz="6" w:space="0" w:color="auto"/>
              <w:right w:val="outset" w:sz="6" w:space="0" w:color="auto"/>
            </w:tcBorders>
          </w:tcPr>
          <w:p w:rsidR="00E9487A" w:rsidRDefault="00E9487A" w:rsidP="009A189B">
            <w:pPr>
              <w:ind w:firstLine="188"/>
              <w:jc w:val="center"/>
              <w:rPr>
                <w:rFonts w:ascii="Times New Roman" w:hAnsi="Times New Roman" w:cs="Times New Roman"/>
                <w:sz w:val="30"/>
                <w:szCs w:val="30"/>
                <w:lang w:val="en-US"/>
              </w:rPr>
            </w:pPr>
          </w:p>
        </w:tc>
        <w:tc>
          <w:tcPr>
            <w:tcW w:w="1379" w:type="dxa"/>
            <w:tcBorders>
              <w:top w:val="outset" w:sz="6" w:space="0" w:color="auto"/>
              <w:left w:val="outset" w:sz="6" w:space="0" w:color="auto"/>
              <w:bottom w:val="outset" w:sz="6" w:space="0" w:color="auto"/>
              <w:right w:val="outset" w:sz="6" w:space="0" w:color="auto"/>
            </w:tcBorders>
          </w:tcPr>
          <w:p w:rsidR="00E9487A" w:rsidRPr="00B40667" w:rsidRDefault="00E9487A" w:rsidP="009A189B">
            <w:pPr>
              <w:pStyle w:val="NormalWeb"/>
              <w:jc w:val="center"/>
              <w:rPr>
                <w:color w:val="000000"/>
                <w:sz w:val="30"/>
                <w:szCs w:val="30"/>
                <w:lang w:val="en-US"/>
              </w:rPr>
            </w:pPr>
          </w:p>
        </w:tc>
        <w:tc>
          <w:tcPr>
            <w:tcW w:w="3262" w:type="dxa"/>
            <w:tcBorders>
              <w:top w:val="outset" w:sz="6" w:space="0" w:color="auto"/>
              <w:left w:val="outset" w:sz="6" w:space="0" w:color="auto"/>
              <w:bottom w:val="outset" w:sz="6" w:space="0" w:color="auto"/>
            </w:tcBorders>
          </w:tcPr>
          <w:p w:rsidR="00E9487A" w:rsidRPr="00CA1177" w:rsidRDefault="00E9487A" w:rsidP="009A189B">
            <w:pPr>
              <w:pStyle w:val="NormalWeb"/>
              <w:jc w:val="center"/>
              <w:rPr>
                <w:bCs/>
                <w:color w:val="000000"/>
                <w:sz w:val="30"/>
                <w:szCs w:val="30"/>
                <w:lang w:val="en-US"/>
              </w:rPr>
            </w:pPr>
          </w:p>
        </w:tc>
      </w:tr>
    </w:tbl>
    <w:p w:rsidR="0015419D" w:rsidRDefault="0015419D" w:rsidP="0015419D">
      <w:pPr>
        <w:pStyle w:val="NoSpacing"/>
        <w:ind w:firstLine="709"/>
        <w:jc w:val="both"/>
        <w:rPr>
          <w:rFonts w:ascii="Times New Roman" w:hAnsi="Times New Roman" w:cs="Times New Roman"/>
          <w:b/>
          <w:color w:val="000000"/>
          <w:sz w:val="24"/>
          <w:szCs w:val="24"/>
          <w:lang w:val="en-US"/>
        </w:rPr>
      </w:pPr>
    </w:p>
    <w:p w:rsidR="0015419D" w:rsidRPr="0015419D" w:rsidRDefault="0015419D" w:rsidP="0015419D">
      <w:pPr>
        <w:pStyle w:val="NoSpacing"/>
        <w:ind w:firstLine="709"/>
        <w:jc w:val="both"/>
        <w:rPr>
          <w:rFonts w:ascii="Times New Roman" w:hAnsi="Times New Roman" w:cs="Times New Roman"/>
          <w:b/>
          <w:color w:val="000000"/>
          <w:sz w:val="24"/>
          <w:szCs w:val="24"/>
          <w:lang w:val="en-US"/>
        </w:rPr>
      </w:pPr>
      <w:r w:rsidRPr="0015419D">
        <w:rPr>
          <w:rFonts w:ascii="Times New Roman" w:hAnsi="Times New Roman" w:cs="Times New Roman"/>
          <w:b/>
          <w:color w:val="000000"/>
          <w:sz w:val="24"/>
          <w:szCs w:val="24"/>
          <w:lang w:val="en-US"/>
        </w:rPr>
        <w:t>M - men; W - women: M / W - for men and women.</w:t>
      </w:r>
    </w:p>
    <w:p w:rsidR="0015419D" w:rsidRPr="0015419D" w:rsidRDefault="0015419D" w:rsidP="0015419D">
      <w:pPr>
        <w:pStyle w:val="NoSpacing"/>
        <w:ind w:firstLine="709"/>
        <w:jc w:val="both"/>
        <w:rPr>
          <w:rFonts w:ascii="Times New Roman" w:hAnsi="Times New Roman" w:cs="Times New Roman"/>
          <w:b/>
          <w:color w:val="000000"/>
          <w:sz w:val="24"/>
          <w:szCs w:val="24"/>
          <w:lang w:val="en-US"/>
        </w:rPr>
      </w:pPr>
      <w:r w:rsidRPr="0015419D">
        <w:rPr>
          <w:rFonts w:ascii="Times New Roman" w:hAnsi="Times New Roman" w:cs="Times New Roman"/>
          <w:b/>
          <w:color w:val="000000"/>
          <w:sz w:val="24"/>
          <w:szCs w:val="24"/>
          <w:lang w:val="en-US"/>
        </w:rPr>
        <w:t>100 m - running, 5000 m Walk - the walk. HJ - high jump,</w:t>
      </w:r>
    </w:p>
    <w:p w:rsidR="00647807" w:rsidRPr="00647807" w:rsidRDefault="0015419D" w:rsidP="0015419D">
      <w:pPr>
        <w:pStyle w:val="NoSpacing"/>
        <w:ind w:firstLine="709"/>
        <w:jc w:val="both"/>
        <w:rPr>
          <w:rFonts w:ascii="Times New Roman" w:hAnsi="Times New Roman" w:cs="Times New Roman"/>
          <w:b/>
          <w:color w:val="000000"/>
          <w:sz w:val="24"/>
          <w:szCs w:val="24"/>
          <w:lang w:val="en-US"/>
        </w:rPr>
      </w:pPr>
      <w:r w:rsidRPr="0015419D">
        <w:rPr>
          <w:rFonts w:ascii="Times New Roman" w:hAnsi="Times New Roman" w:cs="Times New Roman"/>
          <w:b/>
          <w:color w:val="000000"/>
          <w:sz w:val="24"/>
          <w:szCs w:val="24"/>
          <w:lang w:val="en-US"/>
        </w:rPr>
        <w:t>LJ - long jump, SP - shot put, Relays - relay race</w:t>
      </w:r>
      <w:r w:rsidR="00647807" w:rsidRPr="00647807">
        <w:rPr>
          <w:rFonts w:ascii="Times New Roman" w:hAnsi="Times New Roman" w:cs="Times New Roman"/>
          <w:b/>
          <w:color w:val="000000"/>
          <w:sz w:val="24"/>
          <w:szCs w:val="24"/>
          <w:lang w:val="en-US"/>
        </w:rPr>
        <w:t>.</w:t>
      </w:r>
    </w:p>
    <w:p w:rsidR="00647807" w:rsidRDefault="00647807" w:rsidP="00647807">
      <w:pPr>
        <w:pStyle w:val="NoSpacing"/>
        <w:ind w:firstLine="709"/>
        <w:jc w:val="both"/>
        <w:rPr>
          <w:rFonts w:ascii="Times New Roman" w:hAnsi="Times New Roman" w:cs="Times New Roman"/>
          <w:color w:val="000000"/>
          <w:lang w:val="en-US"/>
        </w:rPr>
      </w:pPr>
    </w:p>
    <w:p w:rsidR="0015419D" w:rsidRDefault="0015419D" w:rsidP="00647807">
      <w:pPr>
        <w:pStyle w:val="NoSpacing"/>
        <w:ind w:firstLine="709"/>
        <w:jc w:val="both"/>
        <w:rPr>
          <w:rFonts w:ascii="Times New Roman" w:hAnsi="Times New Roman" w:cs="Times New Roman"/>
          <w:color w:val="000000"/>
          <w:lang w:val="en-US"/>
        </w:rPr>
      </w:pPr>
    </w:p>
    <w:p w:rsidR="0015419D" w:rsidRPr="00647807" w:rsidRDefault="0015419D" w:rsidP="00647807">
      <w:pPr>
        <w:pStyle w:val="NoSpacing"/>
        <w:ind w:firstLine="709"/>
        <w:jc w:val="both"/>
        <w:rPr>
          <w:rFonts w:ascii="Times New Roman" w:hAnsi="Times New Roman" w:cs="Times New Roman"/>
          <w:color w:val="000000"/>
          <w:lang w:val="en-US"/>
        </w:rPr>
      </w:pP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9. CONDITIONS OF FINANCING</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The competitions are financed by the organizers of competitions and sponsors.</w:t>
      </w:r>
    </w:p>
    <w:p w:rsidR="00647807" w:rsidRPr="00647807" w:rsidRDefault="00E9487A" w:rsidP="00647807">
      <w:pPr>
        <w:pStyle w:val="NoSpacing"/>
        <w:ind w:firstLine="709"/>
        <w:jc w:val="both"/>
        <w:rPr>
          <w:rFonts w:ascii="Times New Roman" w:hAnsi="Times New Roman" w:cs="Times New Roman"/>
          <w:color w:val="000000"/>
          <w:lang w:val="en-US"/>
        </w:rPr>
      </w:pPr>
      <w:r>
        <w:rPr>
          <w:rFonts w:ascii="Times New Roman" w:hAnsi="Times New Roman" w:cs="Times New Roman"/>
          <w:color w:val="000000"/>
          <w:lang w:val="en-US"/>
        </w:rPr>
        <w:t xml:space="preserve">Belarussian Federation of Track and Field </w:t>
      </w:r>
      <w:r w:rsidR="00647807" w:rsidRPr="00647807">
        <w:rPr>
          <w:rFonts w:ascii="Times New Roman" w:hAnsi="Times New Roman" w:cs="Times New Roman"/>
          <w:color w:val="000000"/>
          <w:lang w:val="en-US"/>
        </w:rPr>
        <w:t>implements the following expenses: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Awarding with prizes of winners and prize-winners of competitions;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Acquisition of starting numbers, medals;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Payment for the use of sports facilities, inventory, equipment;</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The "Republican Center for Olympic Training in</w:t>
      </w:r>
    </w:p>
    <w:p w:rsidR="0015419D" w:rsidRDefault="0015419D" w:rsidP="0015419D">
      <w:pPr>
        <w:pStyle w:val="NoSpacing"/>
        <w:jc w:val="both"/>
        <w:rPr>
          <w:rFonts w:ascii="Times New Roman" w:hAnsi="Times New Roman" w:cs="Times New Roman"/>
          <w:color w:val="000000"/>
          <w:lang w:val="en-US"/>
        </w:rPr>
      </w:pPr>
      <w:r w:rsidRPr="0015419D">
        <w:rPr>
          <w:rFonts w:ascii="Times New Roman" w:hAnsi="Times New Roman" w:cs="Times New Roman"/>
          <w:color w:val="000000"/>
          <w:lang w:val="en-US"/>
        </w:rPr>
        <w:t>athletics "</w:t>
      </w:r>
      <w:r>
        <w:rPr>
          <w:rFonts w:ascii="Times New Roman" w:hAnsi="Times New Roman" w:cs="Times New Roman"/>
          <w:color w:val="000000"/>
          <w:lang w:val="en-US"/>
        </w:rPr>
        <w:t xml:space="preserve">during the competition provides </w:t>
      </w:r>
      <w:r w:rsidRPr="0015419D">
        <w:rPr>
          <w:rFonts w:ascii="Times New Roman" w:hAnsi="Times New Roman" w:cs="Times New Roman"/>
          <w:color w:val="000000"/>
          <w:lang w:val="en-US"/>
        </w:rPr>
        <w:t>athletics arena, eq</w:t>
      </w:r>
      <w:r>
        <w:rPr>
          <w:rFonts w:ascii="Times New Roman" w:hAnsi="Times New Roman" w:cs="Times New Roman"/>
          <w:color w:val="000000"/>
          <w:lang w:val="en-US"/>
        </w:rPr>
        <w:t xml:space="preserve">uipment and tools necessary for </w:t>
      </w:r>
      <w:r w:rsidRPr="0015419D">
        <w:rPr>
          <w:rFonts w:ascii="Times New Roman" w:hAnsi="Times New Roman" w:cs="Times New Roman"/>
          <w:color w:val="000000"/>
          <w:lang w:val="en-US"/>
        </w:rPr>
        <w:t>organization and conduct of the competition.</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The costs of transportation, meals and accommodation of the participants of the competition are carried out at the expense of the sending organizations and personal funds of the athletes.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The organizers established a registration fee, the funds received from payment of which are spent on organizing and conducting competitions.</w:t>
      </w:r>
    </w:p>
    <w:p w:rsidR="00647807" w:rsidRPr="00647807" w:rsidRDefault="00647807" w:rsidP="00647807">
      <w:pPr>
        <w:pStyle w:val="NoSpacing"/>
        <w:ind w:firstLine="709"/>
        <w:jc w:val="both"/>
        <w:rPr>
          <w:rFonts w:ascii="Times New Roman" w:hAnsi="Times New Roman" w:cs="Times New Roman"/>
          <w:color w:val="000000"/>
          <w:lang w:val="en-US"/>
        </w:rPr>
      </w:pPr>
      <w:r w:rsidRPr="00647807">
        <w:rPr>
          <w:rFonts w:ascii="Times New Roman" w:hAnsi="Times New Roman" w:cs="Times New Roman"/>
          <w:color w:val="000000"/>
          <w:lang w:val="en-US"/>
        </w:rPr>
        <w:t>Citizens of the Republic of Belarus, stateless persons and foreign citizens pay the registration fee in the following amounts:</w:t>
      </w:r>
    </w:p>
    <w:p w:rsidR="0015419D" w:rsidRPr="0015419D" w:rsidRDefault="0015419D" w:rsidP="0015419D">
      <w:pPr>
        <w:pStyle w:val="NoSpacing"/>
        <w:ind w:firstLine="709"/>
        <w:jc w:val="both"/>
        <w:rPr>
          <w:rFonts w:ascii="Times New Roman" w:hAnsi="Times New Roman" w:cs="Times New Roman"/>
          <w:color w:val="000000"/>
          <w:lang w:val="en-US"/>
        </w:rPr>
      </w:pPr>
      <w:proofErr w:type="gramStart"/>
      <w:r w:rsidRPr="0015419D">
        <w:rPr>
          <w:rFonts w:ascii="Times New Roman" w:hAnsi="Times New Roman" w:cs="Times New Roman"/>
          <w:color w:val="000000"/>
          <w:lang w:val="en-US"/>
        </w:rPr>
        <w:t>upon</w:t>
      </w:r>
      <w:proofErr w:type="gramEnd"/>
      <w:r w:rsidRPr="0015419D">
        <w:rPr>
          <w:rFonts w:ascii="Times New Roman" w:hAnsi="Times New Roman" w:cs="Times New Roman"/>
          <w:color w:val="000000"/>
          <w:lang w:val="en-US"/>
        </w:rPr>
        <w:t xml:space="preserve"> paymen</w:t>
      </w:r>
      <w:r w:rsidR="00731222">
        <w:rPr>
          <w:rFonts w:ascii="Times New Roman" w:hAnsi="Times New Roman" w:cs="Times New Roman"/>
          <w:color w:val="000000"/>
          <w:lang w:val="en-US"/>
        </w:rPr>
        <w:t>t no later than January 15, 2019</w:t>
      </w:r>
      <w:r w:rsidRPr="0015419D">
        <w:rPr>
          <w:rFonts w:ascii="Times New Roman" w:hAnsi="Times New Roman" w:cs="Times New Roman"/>
          <w:color w:val="000000"/>
          <w:lang w:val="en-US"/>
        </w:rPr>
        <w:t>:</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one kind of competition program - 15 rubles. 00 kopecks;</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second and third kinds of the com</w:t>
      </w:r>
      <w:r>
        <w:rPr>
          <w:rFonts w:ascii="Times New Roman" w:hAnsi="Times New Roman" w:cs="Times New Roman"/>
          <w:color w:val="000000"/>
          <w:lang w:val="en-US"/>
        </w:rPr>
        <w:t>petition program (optional) - 7</w:t>
      </w:r>
      <w:r w:rsidRPr="0015419D">
        <w:rPr>
          <w:rFonts w:ascii="Times New Roman" w:hAnsi="Times New Roman" w:cs="Times New Roman"/>
          <w:color w:val="000000"/>
          <w:lang w:val="en-US"/>
        </w:rPr>
        <w:t>rub. 00 kopecks for each species;</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upo</w:t>
      </w:r>
      <w:r w:rsidR="00731222">
        <w:rPr>
          <w:rFonts w:ascii="Times New Roman" w:hAnsi="Times New Roman" w:cs="Times New Roman"/>
          <w:color w:val="000000"/>
          <w:lang w:val="en-US"/>
        </w:rPr>
        <w:t>n payment after January 15, 2019</w:t>
      </w:r>
      <w:r w:rsidRPr="0015419D">
        <w:rPr>
          <w:rFonts w:ascii="Times New Roman" w:hAnsi="Times New Roman" w:cs="Times New Roman"/>
          <w:color w:val="000000"/>
          <w:lang w:val="en-US"/>
        </w:rPr>
        <w:t>:</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one kind of competition program - 30 rubles. 00 kopecks;</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second and third kinds of the comp</w:t>
      </w:r>
      <w:r>
        <w:rPr>
          <w:rFonts w:ascii="Times New Roman" w:hAnsi="Times New Roman" w:cs="Times New Roman"/>
          <w:color w:val="000000"/>
          <w:lang w:val="en-US"/>
        </w:rPr>
        <w:t xml:space="preserve">etition program (optional) – on </w:t>
      </w:r>
      <w:r w:rsidRPr="0015419D">
        <w:rPr>
          <w:rFonts w:ascii="Times New Roman" w:hAnsi="Times New Roman" w:cs="Times New Roman"/>
          <w:color w:val="000000"/>
          <w:lang w:val="en-US"/>
        </w:rPr>
        <w:t>14 rubles. 00 kopecks for each species;</w:t>
      </w:r>
    </w:p>
    <w:p w:rsidR="0015419D" w:rsidRPr="0015419D" w:rsidRDefault="0015419D" w:rsidP="0015419D">
      <w:pPr>
        <w:pStyle w:val="NoSpacing"/>
        <w:jc w:val="both"/>
        <w:rPr>
          <w:rFonts w:ascii="Times New Roman" w:hAnsi="Times New Roman" w:cs="Times New Roman"/>
          <w:color w:val="000000"/>
          <w:lang w:val="en-US"/>
        </w:rPr>
      </w:pPr>
      <w:r w:rsidRPr="0015419D">
        <w:rPr>
          <w:rFonts w:ascii="Times New Roman" w:hAnsi="Times New Roman" w:cs="Times New Roman"/>
          <w:color w:val="000000"/>
          <w:lang w:val="en-US"/>
        </w:rPr>
        <w:t>For members of the Council of Athletics Veterans of the NGO "BFLA" size</w:t>
      </w:r>
    </w:p>
    <w:p w:rsidR="0015419D" w:rsidRPr="0015419D" w:rsidRDefault="0015419D" w:rsidP="0015419D">
      <w:pPr>
        <w:pStyle w:val="NoSpacing"/>
        <w:jc w:val="both"/>
        <w:rPr>
          <w:rFonts w:ascii="Times New Roman" w:hAnsi="Times New Roman" w:cs="Times New Roman"/>
          <w:color w:val="000000"/>
          <w:lang w:val="en-US"/>
        </w:rPr>
      </w:pPr>
      <w:r w:rsidRPr="0015419D">
        <w:rPr>
          <w:rFonts w:ascii="Times New Roman" w:hAnsi="Times New Roman" w:cs="Times New Roman"/>
          <w:color w:val="000000"/>
          <w:lang w:val="en-US"/>
        </w:rPr>
        <w:t xml:space="preserve">registration fee </w:t>
      </w:r>
      <w:r>
        <w:rPr>
          <w:rFonts w:ascii="Times New Roman" w:hAnsi="Times New Roman" w:cs="Times New Roman"/>
          <w:color w:val="000000"/>
          <w:lang w:val="en-US"/>
        </w:rPr>
        <w:t xml:space="preserve">is 50% of the registration fee, </w:t>
      </w:r>
      <w:r w:rsidRPr="0015419D">
        <w:rPr>
          <w:rFonts w:ascii="Times New Roman" w:hAnsi="Times New Roman" w:cs="Times New Roman"/>
          <w:color w:val="000000"/>
          <w:lang w:val="en-US"/>
        </w:rPr>
        <w:t>established by this Regulation.</w:t>
      </w:r>
    </w:p>
    <w:p w:rsidR="0015419D" w:rsidRP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Payment of the registratio</w:t>
      </w:r>
      <w:r>
        <w:rPr>
          <w:rFonts w:ascii="Times New Roman" w:hAnsi="Times New Roman" w:cs="Times New Roman"/>
          <w:color w:val="000000"/>
          <w:lang w:val="en-US"/>
        </w:rPr>
        <w:t xml:space="preserve">n fee is made by the athlete in </w:t>
      </w:r>
      <w:r w:rsidRPr="0015419D">
        <w:rPr>
          <w:rFonts w:ascii="Times New Roman" w:hAnsi="Times New Roman" w:cs="Times New Roman"/>
          <w:color w:val="000000"/>
          <w:lang w:val="en-US"/>
        </w:rPr>
        <w:t>non-cash order to the bank account (No.</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 xml:space="preserve">BY73BLBB30150100141126001001 in the Directorate of OJSC </w:t>
      </w:r>
      <w:proofErr w:type="spellStart"/>
      <w:r w:rsidRPr="0015419D">
        <w:rPr>
          <w:rFonts w:ascii="Times New Roman" w:hAnsi="Times New Roman" w:cs="Times New Roman"/>
          <w:color w:val="000000"/>
          <w:lang w:val="en-US"/>
        </w:rPr>
        <w:t>Belinvestbank</w:t>
      </w:r>
      <w:proofErr w:type="spellEnd"/>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for Minsk and Minsk region, IBAN BLBBBY2X, UNP 100141126</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(appointment - registration fee for participation in the championship of Belarus among</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veterans).</w:t>
      </w:r>
    </w:p>
    <w:p w:rsidR="0015419D" w:rsidRDefault="0015419D" w:rsidP="0015419D">
      <w:pPr>
        <w:pStyle w:val="NoSpacing"/>
        <w:ind w:firstLine="709"/>
        <w:jc w:val="both"/>
        <w:rPr>
          <w:rFonts w:ascii="Times New Roman" w:hAnsi="Times New Roman" w:cs="Times New Roman"/>
          <w:color w:val="000000"/>
          <w:lang w:val="en-US"/>
        </w:rPr>
      </w:pPr>
      <w:r w:rsidRPr="0015419D">
        <w:rPr>
          <w:rFonts w:ascii="Times New Roman" w:hAnsi="Times New Roman" w:cs="Times New Roman"/>
          <w:color w:val="000000"/>
          <w:lang w:val="en-US"/>
        </w:rPr>
        <w:t>As an exception,</w:t>
      </w:r>
      <w:r>
        <w:rPr>
          <w:rFonts w:ascii="Times New Roman" w:hAnsi="Times New Roman" w:cs="Times New Roman"/>
          <w:color w:val="000000"/>
          <w:lang w:val="en-US"/>
        </w:rPr>
        <w:t xml:space="preserve"> athletes who come from abroad, </w:t>
      </w:r>
      <w:r w:rsidRPr="0015419D">
        <w:rPr>
          <w:rFonts w:ascii="Times New Roman" w:hAnsi="Times New Roman" w:cs="Times New Roman"/>
          <w:color w:val="000000"/>
          <w:lang w:val="en-US"/>
        </w:rPr>
        <w:t>pay the registration fee directly on the day of the</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competitions before the start of the competition in the following amount:</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one kind of competition program - 15 rubles. 00 kopecks;</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 xml:space="preserve">second and third kinds of the competition program (optional) </w:t>
      </w:r>
      <w:r>
        <w:rPr>
          <w:rFonts w:ascii="Times New Roman" w:hAnsi="Times New Roman" w:cs="Times New Roman"/>
          <w:color w:val="000000"/>
          <w:lang w:val="en-US"/>
        </w:rPr>
        <w:t>–</w:t>
      </w:r>
      <w:r w:rsidRPr="0015419D">
        <w:rPr>
          <w:rFonts w:ascii="Times New Roman" w:hAnsi="Times New Roman" w:cs="Times New Roman"/>
          <w:color w:val="000000"/>
          <w:lang w:val="en-US"/>
        </w:rPr>
        <w:t xml:space="preserve"> 7</w:t>
      </w:r>
      <w:r>
        <w:rPr>
          <w:rFonts w:ascii="Times New Roman" w:hAnsi="Times New Roman" w:cs="Times New Roman"/>
          <w:color w:val="000000"/>
          <w:lang w:val="en-US"/>
        </w:rPr>
        <w:t xml:space="preserve"> </w:t>
      </w:r>
      <w:r w:rsidRPr="0015419D">
        <w:rPr>
          <w:rFonts w:ascii="Times New Roman" w:hAnsi="Times New Roman" w:cs="Times New Roman"/>
          <w:color w:val="000000"/>
          <w:lang w:val="en-US"/>
        </w:rPr>
        <w:t>r</w:t>
      </w:r>
      <w:r>
        <w:rPr>
          <w:rFonts w:ascii="Times New Roman" w:hAnsi="Times New Roman" w:cs="Times New Roman"/>
          <w:color w:val="000000"/>
          <w:lang w:val="en-US"/>
        </w:rPr>
        <w:t xml:space="preserve">ub. 00 kopecks for each species. </w:t>
      </w:r>
      <w:r w:rsidRPr="0015419D">
        <w:rPr>
          <w:rFonts w:ascii="Times New Roman" w:hAnsi="Times New Roman" w:cs="Times New Roman"/>
          <w:color w:val="000000"/>
          <w:lang w:val="en-US"/>
        </w:rPr>
        <w:t>Athletes who do not pay the registration fee are not allowed to</w:t>
      </w:r>
      <w:r>
        <w:rPr>
          <w:rFonts w:ascii="Times New Roman" w:hAnsi="Times New Roman" w:cs="Times New Roman"/>
          <w:color w:val="000000"/>
          <w:lang w:val="en-US"/>
        </w:rPr>
        <w:t xml:space="preserve"> participation in competitions.</w:t>
      </w:r>
    </w:p>
    <w:p w:rsidR="0015419D" w:rsidRDefault="0015419D" w:rsidP="00647807">
      <w:pPr>
        <w:pStyle w:val="NoSpacing"/>
        <w:ind w:firstLine="709"/>
        <w:jc w:val="both"/>
        <w:rPr>
          <w:rFonts w:ascii="Times New Roman" w:hAnsi="Times New Roman" w:cs="Times New Roman"/>
          <w:color w:val="000000"/>
          <w:lang w:val="en-US"/>
        </w:rPr>
      </w:pPr>
    </w:p>
    <w:p w:rsidR="0015419D" w:rsidRDefault="0015419D" w:rsidP="00647807">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10. TECHNICAL REGULATIONS</w:t>
      </w:r>
    </w:p>
    <w:p w:rsidR="00327E86" w:rsidRPr="00327E86" w:rsidRDefault="00327E86" w:rsidP="00327E86">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Competitions are held according to the rules of the IAAF and WMA.</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All participants of the competitions participate in them at their own free will, aware of all the risks associated with participating in competitions, and they undertake not to show any claims to the organizers related to this.</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Each athlete, registering for participation in competitions, agrees that all images made during the competition (film, television, video, etc.) can be used by the organizers for advertising purposes without obtaining a separate consent.</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Athletes are allowed to start only with the starting number.</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The starting number is personal. Under a specific starting number only an athlete who registered under this number can participate.</w:t>
      </w:r>
    </w:p>
    <w:p w:rsidR="00327E86" w:rsidRDefault="00327E86" w:rsidP="00327E86">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11. PROCEDURE FOR DEFINITION AND AWARDING WINNERS</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Winners of competitions are defined by age categories established by rules WMA, and under the rules established by IAAF.</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Athletes who have won the first three places in their age category are awarded medals regardless of the number of participating athletes in this age category.</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All athletes who took part in the competitions receive certificates.</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 xml:space="preserve">The winners in the absolute classification, taking into account the </w:t>
      </w:r>
      <w:proofErr w:type="spellStart"/>
      <w:r w:rsidRPr="00327E86">
        <w:rPr>
          <w:rFonts w:ascii="Times New Roman" w:hAnsi="Times New Roman" w:cs="Times New Roman"/>
          <w:color w:val="000000"/>
          <w:lang w:val="en-US"/>
        </w:rPr>
        <w:t>age</w:t>
      </w:r>
      <w:proofErr w:type="spellEnd"/>
      <w:r w:rsidRPr="00327E86">
        <w:rPr>
          <w:rFonts w:ascii="Times New Roman" w:hAnsi="Times New Roman" w:cs="Times New Roman"/>
          <w:color w:val="000000"/>
          <w:lang w:val="en-US"/>
        </w:rPr>
        <w:t xml:space="preserve"> indexation, are additionally awarded with valuable gifts.</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Awarding of winners and prize-winners of competitions in the form of the program of competitions will take place immediately after the termination of this kind of the program of competitions.</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Summing up the results of the competitions and rewarding in absolute standings will take place after 20 minutes after the end of the last type of the competition program.</w:t>
      </w:r>
    </w:p>
    <w:p w:rsidR="00327E86" w:rsidRPr="00327E86" w:rsidRDefault="00327E86" w:rsidP="00327E86">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12. PROTEST PROCEDURE AND THEIR REVIEW</w:t>
      </w:r>
    </w:p>
    <w:p w:rsidR="00327E86" w:rsidRPr="00327E86" w:rsidRDefault="00327E86" w:rsidP="00327E86">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Athletes and the team leader (representative) can challenge the results of the competition in case of violation of the rules of the competition, judging errors that led to significant changes in the identification of personal places, as well as in cases of improper admission, non-admission to competitions, disqualification of athletes (except for doping ).</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Protests are submitted by interested persons in writing immediately after the occurrence of the circumstance that served as an occasion for filing a protest.</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Protests are c</w:t>
      </w:r>
      <w:r>
        <w:rPr>
          <w:rFonts w:ascii="Times New Roman" w:hAnsi="Times New Roman" w:cs="Times New Roman"/>
          <w:color w:val="000000"/>
          <w:lang w:val="en-US"/>
        </w:rPr>
        <w:t>onsidered by the senior referee.</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In case of rejection of the protest, the person who filed the protest has the right to appeal.</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lastRenderedPageBreak/>
        <w:t xml:space="preserve">Appeal is submitted in writing </w:t>
      </w:r>
      <w:r w:rsidR="0015419D">
        <w:rPr>
          <w:rFonts w:ascii="Times New Roman" w:hAnsi="Times New Roman" w:cs="Times New Roman"/>
          <w:color w:val="000000"/>
          <w:lang w:val="en-US"/>
        </w:rPr>
        <w:t xml:space="preserve">to the Belarussian Federation of Track and Field Competitions </w:t>
      </w:r>
      <w:r w:rsidRPr="00327E86">
        <w:rPr>
          <w:rFonts w:ascii="Times New Roman" w:hAnsi="Times New Roman" w:cs="Times New Roman"/>
          <w:color w:val="000000"/>
          <w:lang w:val="en-US"/>
        </w:rPr>
        <w:t>not later than 30 minutes after the official announcement of the results of the competition.</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 xml:space="preserve">The decision </w:t>
      </w:r>
      <w:r w:rsidR="0015419D">
        <w:rPr>
          <w:rFonts w:ascii="Times New Roman" w:hAnsi="Times New Roman" w:cs="Times New Roman"/>
          <w:color w:val="000000"/>
          <w:lang w:val="en-US"/>
        </w:rPr>
        <w:t xml:space="preserve">of the </w:t>
      </w:r>
      <w:proofErr w:type="gramStart"/>
      <w:r w:rsidR="0015419D">
        <w:rPr>
          <w:rFonts w:ascii="Times New Roman" w:hAnsi="Times New Roman" w:cs="Times New Roman"/>
          <w:color w:val="000000"/>
          <w:lang w:val="en-US"/>
        </w:rPr>
        <w:t xml:space="preserve">BFTFC  </w:t>
      </w:r>
      <w:r w:rsidRPr="00327E86">
        <w:rPr>
          <w:rFonts w:ascii="Times New Roman" w:hAnsi="Times New Roman" w:cs="Times New Roman"/>
          <w:color w:val="000000"/>
          <w:lang w:val="en-US"/>
        </w:rPr>
        <w:t>on</w:t>
      </w:r>
      <w:proofErr w:type="gramEnd"/>
      <w:r w:rsidRPr="00327E86">
        <w:rPr>
          <w:rFonts w:ascii="Times New Roman" w:hAnsi="Times New Roman" w:cs="Times New Roman"/>
          <w:color w:val="000000"/>
          <w:lang w:val="en-US"/>
        </w:rPr>
        <w:t xml:space="preserve"> appeal is final and is not subject to further appeal.</w:t>
      </w: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Untimely submitted protests and appeals are not considered.</w:t>
      </w:r>
    </w:p>
    <w:p w:rsidR="00327E86" w:rsidRPr="00327E86" w:rsidRDefault="00327E86" w:rsidP="00327E86">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13. ORDER OF ORGANIZATION OF MEDICAL SUPPORT</w:t>
      </w:r>
    </w:p>
    <w:p w:rsidR="00327E86" w:rsidRPr="00327E86" w:rsidRDefault="00327E86" w:rsidP="00327E86">
      <w:pPr>
        <w:pStyle w:val="NoSpacing"/>
        <w:ind w:firstLine="709"/>
        <w:jc w:val="both"/>
        <w:rPr>
          <w:rFonts w:ascii="Times New Roman" w:hAnsi="Times New Roman" w:cs="Times New Roman"/>
          <w:color w:val="000000"/>
          <w:lang w:val="en-US"/>
        </w:rPr>
      </w:pPr>
    </w:p>
    <w:p w:rsidR="00327E86" w:rsidRPr="00327E86"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Medical support of competitions is organized in accordance with the regulatory legal acts of the Ministry of Health of the Republic of Belarus.</w:t>
      </w:r>
    </w:p>
    <w:p w:rsidR="00327E86" w:rsidRPr="00A85115" w:rsidRDefault="00327E86" w:rsidP="00327E86">
      <w:pPr>
        <w:pStyle w:val="NoSpacing"/>
        <w:ind w:firstLine="709"/>
        <w:jc w:val="both"/>
        <w:rPr>
          <w:rFonts w:ascii="Times New Roman" w:hAnsi="Times New Roman" w:cs="Times New Roman"/>
          <w:color w:val="000000"/>
          <w:lang w:val="en-US"/>
        </w:rPr>
      </w:pPr>
      <w:r w:rsidRPr="00327E86">
        <w:rPr>
          <w:rFonts w:ascii="Times New Roman" w:hAnsi="Times New Roman" w:cs="Times New Roman"/>
          <w:color w:val="000000"/>
          <w:lang w:val="en-US"/>
        </w:rPr>
        <w:t>The presence of medical personnel and the availability of emergency medical services to participants of the competition is guaranteed.</w:t>
      </w:r>
    </w:p>
    <w:p w:rsidR="008541A2" w:rsidRDefault="00647807" w:rsidP="00C865B4">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w:t>
      </w:r>
    </w:p>
    <w:p w:rsidR="00647807" w:rsidRDefault="00647807" w:rsidP="00C865B4">
      <w:pPr>
        <w:ind w:firstLine="567"/>
        <w:jc w:val="both"/>
        <w:rPr>
          <w:rFonts w:ascii="Times New Roman" w:hAnsi="Times New Roman" w:cs="Times New Roman"/>
          <w:sz w:val="30"/>
          <w:szCs w:val="30"/>
          <w:lang w:val="en-US"/>
        </w:rPr>
      </w:pPr>
    </w:p>
    <w:p w:rsidR="00647807" w:rsidRDefault="00647807" w:rsidP="00C865B4">
      <w:pPr>
        <w:ind w:firstLine="567"/>
        <w:jc w:val="both"/>
        <w:rPr>
          <w:rFonts w:ascii="Times New Roman" w:hAnsi="Times New Roman" w:cs="Times New Roman"/>
          <w:sz w:val="30"/>
          <w:szCs w:val="30"/>
          <w:lang w:val="en-US"/>
        </w:rPr>
      </w:pPr>
    </w:p>
    <w:p w:rsidR="00647807" w:rsidRPr="00C865B4" w:rsidRDefault="00647807" w:rsidP="00C865B4">
      <w:pPr>
        <w:ind w:firstLine="567"/>
        <w:jc w:val="both"/>
        <w:rPr>
          <w:rFonts w:ascii="Times New Roman" w:hAnsi="Times New Roman" w:cs="Times New Roman"/>
          <w:sz w:val="30"/>
          <w:szCs w:val="30"/>
          <w:lang w:val="en-US"/>
        </w:rPr>
      </w:pPr>
    </w:p>
    <w:sectPr w:rsidR="00647807" w:rsidRPr="00C865B4" w:rsidSect="00C865B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B4"/>
    <w:rsid w:val="000636B9"/>
    <w:rsid w:val="0015419D"/>
    <w:rsid w:val="001A4893"/>
    <w:rsid w:val="00204B78"/>
    <w:rsid w:val="00327E86"/>
    <w:rsid w:val="005D2E25"/>
    <w:rsid w:val="00647807"/>
    <w:rsid w:val="00731222"/>
    <w:rsid w:val="008534CC"/>
    <w:rsid w:val="008541A2"/>
    <w:rsid w:val="00A25A89"/>
    <w:rsid w:val="00BC0C81"/>
    <w:rsid w:val="00C865B4"/>
    <w:rsid w:val="00E9487A"/>
    <w:rsid w:val="00F4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807"/>
    <w:rPr>
      <w:color w:val="0563C1" w:themeColor="hyperlink"/>
      <w:u w:val="single"/>
    </w:rPr>
  </w:style>
  <w:style w:type="paragraph" w:styleId="NoSpacing">
    <w:name w:val="No Spacing"/>
    <w:uiPriority w:val="1"/>
    <w:qFormat/>
    <w:rsid w:val="00647807"/>
    <w:pPr>
      <w:spacing w:after="0" w:line="240" w:lineRule="auto"/>
    </w:pPr>
    <w:rPr>
      <w:rFonts w:ascii="Microsoft Sans Serif" w:eastAsia="Calibri" w:hAnsi="Microsoft Sans Serif" w:cs="Microsoft Sans Serif"/>
      <w:sz w:val="30"/>
      <w:szCs w:val="30"/>
    </w:rPr>
  </w:style>
  <w:style w:type="paragraph" w:styleId="NormalWeb">
    <w:name w:val="Normal (Web)"/>
    <w:basedOn w:val="Normal"/>
    <w:uiPriority w:val="99"/>
    <w:rsid w:val="006478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807"/>
    <w:rPr>
      <w:color w:val="0563C1" w:themeColor="hyperlink"/>
      <w:u w:val="single"/>
    </w:rPr>
  </w:style>
  <w:style w:type="paragraph" w:styleId="NoSpacing">
    <w:name w:val="No Spacing"/>
    <w:uiPriority w:val="1"/>
    <w:qFormat/>
    <w:rsid w:val="00647807"/>
    <w:pPr>
      <w:spacing w:after="0" w:line="240" w:lineRule="auto"/>
    </w:pPr>
    <w:rPr>
      <w:rFonts w:ascii="Microsoft Sans Serif" w:eastAsia="Calibri" w:hAnsi="Microsoft Sans Serif" w:cs="Microsoft Sans Serif"/>
      <w:sz w:val="30"/>
      <w:szCs w:val="30"/>
    </w:rPr>
  </w:style>
  <w:style w:type="paragraph" w:styleId="NormalWeb">
    <w:name w:val="Normal (Web)"/>
    <w:basedOn w:val="Normal"/>
    <w:uiPriority w:val="99"/>
    <w:rsid w:val="006478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fl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793D-980A-41B6-AE3A-032ED00A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1785</Words>
  <Characters>10175</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Fedarau</dc:creator>
  <cp:lastModifiedBy>Windows User</cp:lastModifiedBy>
  <cp:revision>2</cp:revision>
  <dcterms:created xsi:type="dcterms:W3CDTF">2018-11-22T18:37:00Z</dcterms:created>
  <dcterms:modified xsi:type="dcterms:W3CDTF">2018-11-22T18:37:00Z</dcterms:modified>
</cp:coreProperties>
</file>